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576194">
      <w:pPr>
        <w:pStyle w:val="8"/>
        <w:widowControl/>
        <w:shd w:val="clear" w:color="auto" w:fill="FFFFFF"/>
        <w:spacing w:beforeAutospacing="0" w:afterAutospacing="0" w:line="300" w:lineRule="atLeast"/>
        <w:jc w:val="center"/>
        <w:rPr>
          <w:rFonts w:ascii="微软雅黑" w:hAnsi="微软雅黑" w:eastAsia="微软雅黑" w:cs="微软雅黑"/>
          <w:color w:val="333333"/>
          <w:sz w:val="32"/>
          <w:szCs w:val="32"/>
        </w:rPr>
      </w:pPr>
      <w:r>
        <w:rPr>
          <w:rFonts w:hint="eastAsia" w:ascii="微软雅黑" w:hAnsi="微软雅黑" w:eastAsia="微软雅黑" w:cs="微软雅黑"/>
          <w:color w:val="333333"/>
          <w:sz w:val="40"/>
          <w:szCs w:val="40"/>
          <w:shd w:val="clear" w:color="auto" w:fill="FFFFFF"/>
        </w:rPr>
        <w:t>关于吴江区中医医院</w:t>
      </w:r>
      <w:r>
        <w:rPr>
          <w:rFonts w:hint="eastAsia" w:ascii="微软雅黑" w:hAnsi="微软雅黑" w:eastAsia="微软雅黑" w:cs="微软雅黑"/>
          <w:color w:val="333333"/>
          <w:sz w:val="40"/>
          <w:szCs w:val="40"/>
          <w:shd w:val="clear" w:color="auto" w:fill="FFFFFF"/>
          <w:lang w:val="en-US" w:eastAsia="zh-CN"/>
        </w:rPr>
        <w:t>定点医疗机构追溯码信息采集应用工作系统改造项目</w:t>
      </w:r>
      <w:r>
        <w:rPr>
          <w:rFonts w:hint="eastAsia" w:ascii="微软雅黑" w:hAnsi="微软雅黑" w:eastAsia="微软雅黑" w:cs="微软雅黑"/>
          <w:color w:val="333333"/>
          <w:sz w:val="40"/>
          <w:szCs w:val="40"/>
          <w:shd w:val="clear" w:color="auto" w:fill="FFFFFF"/>
        </w:rPr>
        <w:t>采购公示</w:t>
      </w:r>
    </w:p>
    <w:p w14:paraId="48C34071">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我院近期将对</w:t>
      </w:r>
      <w:r>
        <w:rPr>
          <w:rFonts w:hint="eastAsia" w:ascii="微软雅黑" w:hAnsi="微软雅黑" w:eastAsia="微软雅黑" w:cs="微软雅黑"/>
          <w:shd w:val="clear" w:color="auto" w:fill="FFFFFF"/>
          <w:lang w:val="en-US" w:eastAsia="zh-CN"/>
        </w:rPr>
        <w:t>吴江区中医医院定点医疗机构追溯码信息采集应用工作系统改造项目</w:t>
      </w:r>
      <w:r>
        <w:rPr>
          <w:rFonts w:hint="eastAsia" w:ascii="微软雅黑" w:hAnsi="微软雅黑" w:eastAsia="微软雅黑" w:cs="微软雅黑"/>
          <w:shd w:val="clear" w:color="auto" w:fill="FFFFFF"/>
        </w:rPr>
        <w:t>进行院内产品介绍及采购，现对该项目进行公示，欢迎符合相关条件的供应商参加。  </w:t>
      </w:r>
    </w:p>
    <w:p w14:paraId="3B11D90D">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1、项目名称：</w:t>
      </w:r>
    </w:p>
    <w:p w14:paraId="7B7044D4">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 吴江区中医医院</w:t>
      </w:r>
      <w:r>
        <w:rPr>
          <w:rFonts w:hint="eastAsia" w:ascii="微软雅黑" w:hAnsi="微软雅黑" w:eastAsia="微软雅黑" w:cs="微软雅黑"/>
          <w:shd w:val="clear" w:color="auto" w:fill="FFFFFF"/>
          <w:lang w:val="en-US" w:eastAsia="zh-CN"/>
        </w:rPr>
        <w:t>定点医疗机构追溯码信息采集应用工作系统改造项目</w:t>
      </w:r>
      <w:r>
        <w:rPr>
          <w:rFonts w:hint="eastAsia" w:ascii="微软雅黑" w:hAnsi="微软雅黑" w:eastAsia="微软雅黑" w:cs="微软雅黑"/>
          <w:shd w:val="clear" w:color="auto" w:fill="FFFFFF"/>
        </w:rPr>
        <w:t>。</w:t>
      </w:r>
    </w:p>
    <w:p w14:paraId="2E07DAB7">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2、项目简要说明：</w:t>
      </w:r>
    </w:p>
    <w:p w14:paraId="4E2A499F">
      <w:pPr>
        <w:pStyle w:val="8"/>
        <w:widowControl/>
        <w:shd w:val="clear" w:color="auto" w:fill="FFFFFF"/>
        <w:spacing w:beforeAutospacing="0" w:afterAutospacing="0" w:line="300" w:lineRule="atLeast"/>
        <w:ind w:firstLine="480" w:firstLineChars="200"/>
        <w:rPr>
          <w:rFonts w:hint="eastAsia" w:ascii="微软雅黑" w:hAnsi="微软雅黑" w:eastAsia="微软雅黑" w:cs="微软雅黑"/>
          <w:shd w:val="clear" w:color="auto" w:fill="FFFFFF"/>
        </w:rPr>
      </w:pPr>
      <w:r>
        <w:rPr>
          <w:rFonts w:hint="eastAsia" w:ascii="微软雅黑" w:hAnsi="微软雅黑" w:eastAsia="微软雅黑" w:cs="微软雅黑"/>
          <w:shd w:val="clear" w:color="auto" w:fill="FFFFFF"/>
          <w:lang w:val="en-US" w:eastAsia="zh-CN"/>
        </w:rPr>
        <w:t>定点医疗机构追溯码信息采集应用工作系统改造</w:t>
      </w:r>
      <w:r>
        <w:rPr>
          <w:rFonts w:hint="eastAsia" w:ascii="微软雅黑" w:hAnsi="微软雅黑" w:eastAsia="微软雅黑" w:cs="微软雅黑"/>
          <w:shd w:val="clear" w:color="auto" w:fill="FFFFFF"/>
        </w:rPr>
        <w:t>。</w:t>
      </w:r>
    </w:p>
    <w:p w14:paraId="2B304376">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3、供应商资格要求:</w:t>
      </w:r>
    </w:p>
    <w:p w14:paraId="4B0AD8C6">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①具有独立承担民事责任的能力</w:t>
      </w:r>
    </w:p>
    <w:p w14:paraId="2F5A9FFF">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②具有良好的商业信誉和健全的财务会计制度</w:t>
      </w:r>
    </w:p>
    <w:p w14:paraId="755AD817">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③具有履行合同所必需的专业技术能力，有独立自主的开发能力</w:t>
      </w:r>
    </w:p>
    <w:p w14:paraId="3C2D2B5D">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④有依法缴纳税收和社会保障资金的良好记录</w:t>
      </w:r>
    </w:p>
    <w:p w14:paraId="3ACB949E">
      <w:pPr>
        <w:pStyle w:val="8"/>
        <w:widowControl/>
        <w:shd w:val="clear" w:color="auto" w:fill="FFFFFF"/>
        <w:spacing w:beforeAutospacing="0" w:afterAutospacing="0" w:line="300" w:lineRule="atLeast"/>
        <w:ind w:firstLine="480" w:firstLineChars="200"/>
        <w:rPr>
          <w:rFonts w:hint="eastAsia" w:ascii="微软雅黑" w:hAnsi="微软雅黑" w:eastAsia="微软雅黑" w:cs="微软雅黑"/>
          <w:shd w:val="clear" w:color="auto" w:fill="FFFFFF"/>
        </w:rPr>
      </w:pPr>
      <w:r>
        <w:rPr>
          <w:rFonts w:hint="eastAsia" w:ascii="微软雅黑" w:hAnsi="微软雅黑" w:eastAsia="微软雅黑" w:cs="微软雅黑"/>
          <w:shd w:val="clear" w:color="auto" w:fill="FFFFFF"/>
        </w:rPr>
        <w:t>⑤在经营活动中没有重大违法记录</w:t>
      </w:r>
    </w:p>
    <w:p w14:paraId="633D31D8">
      <w:pPr>
        <w:pStyle w:val="8"/>
        <w:widowControl/>
        <w:shd w:val="clear" w:color="auto" w:fill="FFFFFF"/>
        <w:spacing w:beforeAutospacing="0" w:afterAutospacing="0" w:line="300" w:lineRule="atLeast"/>
        <w:ind w:firstLine="480" w:firstLineChars="200"/>
        <w:rPr>
          <w:rFonts w:hint="default" w:ascii="微软雅黑" w:hAnsi="微软雅黑" w:eastAsia="微软雅黑" w:cs="微软雅黑"/>
          <w:shd w:val="clear" w:color="auto" w:fill="FFFFFF"/>
          <w:lang w:val="en-US" w:eastAsia="zh-CN"/>
        </w:rPr>
      </w:pPr>
      <w:r>
        <w:rPr>
          <w:rFonts w:hint="eastAsia" w:ascii="微软雅黑" w:hAnsi="微软雅黑" w:eastAsia="微软雅黑" w:cs="微软雅黑"/>
          <w:shd w:val="clear" w:color="auto" w:fill="FFFFFF"/>
          <w:lang w:val="en-US" w:eastAsia="zh-CN"/>
        </w:rPr>
        <w:t>⑥</w:t>
      </w:r>
      <w:r>
        <w:rPr>
          <w:rFonts w:hint="eastAsia" w:ascii="微软雅黑" w:hAnsi="微软雅黑" w:eastAsia="微软雅黑" w:cs="微软雅黑"/>
          <w:shd w:val="clear" w:color="auto" w:fill="FFFFFF"/>
        </w:rPr>
        <w:t>具有各类企业资质证书（企业资质证书、专业资质证书等</w:t>
      </w:r>
      <w:r>
        <w:rPr>
          <w:rFonts w:hint="eastAsia" w:ascii="微软雅黑" w:hAnsi="微软雅黑" w:eastAsia="微软雅黑" w:cs="微软雅黑"/>
          <w:shd w:val="clear" w:color="auto" w:fill="FFFFFF"/>
          <w:lang w:eastAsia="zh-CN"/>
        </w:rPr>
        <w:t>）</w:t>
      </w:r>
    </w:p>
    <w:p w14:paraId="544F1E87">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4、报名</w:t>
      </w:r>
      <w:r>
        <w:rPr>
          <w:rFonts w:hint="eastAsia" w:ascii="微软雅黑" w:hAnsi="微软雅黑" w:eastAsia="微软雅黑" w:cs="微软雅黑"/>
          <w:shd w:val="clear" w:color="auto" w:fill="FFFFFF"/>
          <w:lang w:val="en-US" w:eastAsia="zh-CN"/>
        </w:rPr>
        <w:t>文件要求</w:t>
      </w:r>
      <w:r>
        <w:rPr>
          <w:rFonts w:hint="eastAsia" w:ascii="微软雅黑" w:hAnsi="微软雅黑" w:eastAsia="微软雅黑" w:cs="微软雅黑"/>
          <w:shd w:val="clear" w:color="auto" w:fill="FFFFFF"/>
        </w:rPr>
        <w:t>及询价信息：</w:t>
      </w:r>
    </w:p>
    <w:p w14:paraId="62122A6B">
      <w:pPr>
        <w:pStyle w:val="8"/>
        <w:widowControl/>
        <w:shd w:val="clear" w:color="auto" w:fill="FFFFFF"/>
        <w:spacing w:beforeAutospacing="0" w:afterAutospacing="0" w:line="300" w:lineRule="atLeast"/>
        <w:ind w:firstLine="480" w:firstLineChars="200"/>
        <w:rPr>
          <w:rFonts w:hint="default" w:ascii="微软雅黑" w:hAnsi="微软雅黑" w:eastAsia="微软雅黑" w:cs="微软雅黑"/>
          <w:shd w:val="clear" w:color="auto" w:fill="FFFFFF"/>
          <w:lang w:val="en-US" w:eastAsia="zh-CN"/>
        </w:rPr>
      </w:pPr>
      <w:r>
        <w:rPr>
          <w:rFonts w:hint="eastAsia" w:ascii="微软雅黑" w:hAnsi="微软雅黑" w:eastAsia="微软雅黑" w:cs="微软雅黑"/>
          <w:shd w:val="clear" w:color="auto" w:fill="FFFFFF"/>
        </w:rPr>
        <w:t>报名接收时间：</w:t>
      </w:r>
      <w:r>
        <w:rPr>
          <w:rFonts w:hint="eastAsia" w:ascii="微软雅黑" w:hAnsi="微软雅黑" w:eastAsia="微软雅黑" w:cs="微软雅黑"/>
          <w:shd w:val="clear" w:color="auto" w:fill="FFFFFF"/>
          <w:lang w:val="en-US" w:eastAsia="zh-CN"/>
        </w:rPr>
        <w:t>2024</w:t>
      </w:r>
      <w:r>
        <w:rPr>
          <w:rFonts w:hint="eastAsia" w:ascii="微软雅黑" w:hAnsi="微软雅黑" w:eastAsia="微软雅黑" w:cs="微软雅黑"/>
          <w:shd w:val="clear" w:color="auto" w:fill="FFFFFF"/>
        </w:rPr>
        <w:t>-</w:t>
      </w:r>
      <w:r>
        <w:rPr>
          <w:rFonts w:hint="eastAsia" w:ascii="微软雅黑" w:hAnsi="微软雅黑" w:eastAsia="微软雅黑" w:cs="微软雅黑"/>
          <w:shd w:val="clear" w:color="auto" w:fill="FFFFFF"/>
          <w:lang w:val="en-US" w:eastAsia="zh-CN"/>
        </w:rPr>
        <w:t>10</w:t>
      </w:r>
      <w:r>
        <w:rPr>
          <w:rFonts w:hint="eastAsia" w:ascii="微软雅黑" w:hAnsi="微软雅黑" w:eastAsia="微软雅黑" w:cs="微软雅黑"/>
          <w:shd w:val="clear" w:color="auto" w:fill="FFFFFF"/>
        </w:rPr>
        <w:t>-</w:t>
      </w:r>
      <w:r>
        <w:rPr>
          <w:rFonts w:hint="eastAsia" w:ascii="微软雅黑" w:hAnsi="微软雅黑" w:eastAsia="微软雅黑" w:cs="微软雅黑"/>
          <w:shd w:val="clear" w:color="auto" w:fill="FFFFFF"/>
          <w:lang w:val="en-US" w:eastAsia="zh-CN"/>
        </w:rPr>
        <w:t xml:space="preserve">10 </w:t>
      </w:r>
      <w:r>
        <w:rPr>
          <w:rFonts w:hint="eastAsia" w:ascii="微软雅黑" w:hAnsi="微软雅黑" w:eastAsia="微软雅黑" w:cs="微软雅黑"/>
          <w:shd w:val="clear" w:color="auto" w:fill="FFFFFF"/>
        </w:rPr>
        <w:t>至</w:t>
      </w:r>
      <w:r>
        <w:rPr>
          <w:rFonts w:hint="eastAsia" w:ascii="微软雅黑" w:hAnsi="微软雅黑" w:eastAsia="微软雅黑" w:cs="微软雅黑"/>
          <w:shd w:val="clear" w:color="auto" w:fill="FFFFFF"/>
          <w:lang w:val="en-US" w:eastAsia="zh-CN"/>
        </w:rPr>
        <w:t xml:space="preserve"> 2024</w:t>
      </w:r>
      <w:r>
        <w:rPr>
          <w:rFonts w:hint="eastAsia" w:ascii="微软雅黑" w:hAnsi="微软雅黑" w:eastAsia="微软雅黑" w:cs="微软雅黑"/>
          <w:shd w:val="clear" w:color="auto" w:fill="FFFFFF"/>
        </w:rPr>
        <w:t>-</w:t>
      </w:r>
      <w:r>
        <w:rPr>
          <w:rFonts w:hint="eastAsia" w:ascii="微软雅黑" w:hAnsi="微软雅黑" w:eastAsia="微软雅黑" w:cs="微软雅黑"/>
          <w:shd w:val="clear" w:color="auto" w:fill="FFFFFF"/>
          <w:lang w:val="en-US" w:eastAsia="zh-CN"/>
        </w:rPr>
        <w:t>10</w:t>
      </w:r>
      <w:r>
        <w:rPr>
          <w:rFonts w:hint="eastAsia" w:ascii="微软雅黑" w:hAnsi="微软雅黑" w:eastAsia="微软雅黑" w:cs="微软雅黑"/>
          <w:shd w:val="clear" w:color="auto" w:fill="FFFFFF"/>
        </w:rPr>
        <w:t>-</w:t>
      </w:r>
      <w:r>
        <w:rPr>
          <w:rFonts w:hint="eastAsia" w:ascii="微软雅黑" w:hAnsi="微软雅黑" w:eastAsia="微软雅黑" w:cs="微软雅黑"/>
          <w:shd w:val="clear" w:color="auto" w:fill="FFFFFF"/>
          <w:lang w:val="en-US" w:eastAsia="zh-CN"/>
        </w:rPr>
        <w:t>14</w:t>
      </w:r>
    </w:p>
    <w:p w14:paraId="3F9E63F4">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lang w:val="en-US" w:eastAsia="zh-CN"/>
        </w:rPr>
        <w:t>报名</w:t>
      </w:r>
      <w:r>
        <w:rPr>
          <w:rFonts w:hint="eastAsia" w:ascii="微软雅黑" w:hAnsi="微软雅黑" w:eastAsia="微软雅黑" w:cs="微软雅黑"/>
          <w:shd w:val="clear" w:color="auto" w:fill="FFFFFF"/>
        </w:rPr>
        <w:t>文件接收截止时间：</w:t>
      </w:r>
      <w:r>
        <w:rPr>
          <w:rFonts w:hint="eastAsia" w:ascii="微软雅黑" w:hAnsi="微软雅黑" w:eastAsia="微软雅黑" w:cs="微软雅黑"/>
          <w:shd w:val="clear" w:color="auto" w:fill="FFFFFF"/>
          <w:lang w:val="en-US" w:eastAsia="zh-CN"/>
        </w:rPr>
        <w:t>2024</w:t>
      </w:r>
      <w:r>
        <w:rPr>
          <w:rFonts w:hint="eastAsia" w:ascii="微软雅黑" w:hAnsi="微软雅黑" w:eastAsia="微软雅黑" w:cs="微软雅黑"/>
          <w:shd w:val="clear" w:color="auto" w:fill="FFFFFF"/>
        </w:rPr>
        <w:t>-</w:t>
      </w:r>
      <w:r>
        <w:rPr>
          <w:rFonts w:hint="eastAsia" w:ascii="微软雅黑" w:hAnsi="微软雅黑" w:eastAsia="微软雅黑" w:cs="微软雅黑"/>
          <w:shd w:val="clear" w:color="auto" w:fill="FFFFFF"/>
          <w:lang w:val="en-US" w:eastAsia="zh-CN"/>
        </w:rPr>
        <w:t>10</w:t>
      </w:r>
      <w:r>
        <w:rPr>
          <w:rFonts w:hint="eastAsia" w:ascii="微软雅黑" w:hAnsi="微软雅黑" w:eastAsia="微软雅黑" w:cs="微软雅黑"/>
          <w:shd w:val="clear" w:color="auto" w:fill="FFFFFF"/>
        </w:rPr>
        <w:t>-</w:t>
      </w:r>
      <w:r>
        <w:rPr>
          <w:rFonts w:hint="eastAsia" w:ascii="微软雅黑" w:hAnsi="微软雅黑" w:eastAsia="微软雅黑" w:cs="微软雅黑"/>
          <w:shd w:val="clear" w:color="auto" w:fill="FFFFFF"/>
          <w:lang w:val="en-US" w:eastAsia="zh-CN"/>
        </w:rPr>
        <w:t>14</w:t>
      </w:r>
      <w:bookmarkStart w:id="0" w:name="_GoBack"/>
      <w:bookmarkEnd w:id="0"/>
      <w:r>
        <w:rPr>
          <w:rFonts w:hint="eastAsia" w:ascii="微软雅黑" w:hAnsi="微软雅黑" w:eastAsia="微软雅黑" w:cs="微软雅黑"/>
          <w:shd w:val="clear" w:color="auto" w:fill="FFFFFF"/>
          <w:lang w:val="en-US" w:eastAsia="zh-CN"/>
        </w:rPr>
        <w:t xml:space="preserve">  16：</w:t>
      </w:r>
      <w:r>
        <w:rPr>
          <w:rFonts w:hint="eastAsia" w:ascii="微软雅黑" w:hAnsi="微软雅黑" w:eastAsia="微软雅黑" w:cs="微软雅黑"/>
          <w:shd w:val="clear" w:color="auto" w:fill="FFFFFF"/>
        </w:rPr>
        <w:t>00 </w:t>
      </w:r>
    </w:p>
    <w:p w14:paraId="2D50F6CA">
      <w:pPr>
        <w:pStyle w:val="8"/>
        <w:widowControl/>
        <w:shd w:val="clear" w:color="auto" w:fill="FFFFFF"/>
        <w:spacing w:beforeAutospacing="0" w:afterAutospacing="0" w:line="300" w:lineRule="atLeast"/>
        <w:ind w:firstLine="480" w:firstLineChars="200"/>
        <w:rPr>
          <w:rFonts w:hint="eastAsia" w:ascii="微软雅黑" w:hAnsi="微软雅黑" w:eastAsia="微软雅黑" w:cs="微软雅黑"/>
          <w:shd w:val="clear" w:color="auto" w:fill="FFFFFF"/>
          <w:lang w:val="en-US" w:eastAsia="zh-CN"/>
        </w:rPr>
      </w:pPr>
      <w:r>
        <w:rPr>
          <w:rFonts w:hint="eastAsia" w:ascii="微软雅黑" w:hAnsi="微软雅黑" w:eastAsia="微软雅黑" w:cs="微软雅黑"/>
          <w:shd w:val="clear" w:color="auto" w:fill="FFFFFF"/>
          <w:lang w:val="en-US" w:eastAsia="zh-CN"/>
        </w:rPr>
        <w:t>院内调研时间：时间待定，具体调研时间将邮件通知符合条件的意向单位</w:t>
      </w:r>
    </w:p>
    <w:p w14:paraId="3B88BDCB">
      <w:pPr>
        <w:pStyle w:val="8"/>
        <w:widowControl/>
        <w:shd w:val="clear" w:color="auto" w:fill="FFFFFF"/>
        <w:spacing w:beforeAutospacing="0" w:afterAutospacing="0" w:line="300" w:lineRule="atLeast"/>
        <w:ind w:firstLine="480" w:firstLineChars="200"/>
        <w:rPr>
          <w:rFonts w:hint="default" w:ascii="微软雅黑" w:hAnsi="微软雅黑" w:eastAsia="微软雅黑" w:cs="微软雅黑"/>
          <w:shd w:val="clear" w:color="auto" w:fill="FFFFFF"/>
          <w:lang w:val="en-US" w:eastAsia="zh-CN"/>
        </w:rPr>
      </w:pPr>
      <w:r>
        <w:rPr>
          <w:rFonts w:hint="eastAsia" w:ascii="微软雅黑" w:hAnsi="微软雅黑" w:eastAsia="微软雅黑" w:cs="微软雅黑"/>
          <w:shd w:val="clear" w:color="auto" w:fill="FFFFFF"/>
        </w:rPr>
        <w:t>院内</w:t>
      </w:r>
      <w:r>
        <w:rPr>
          <w:rFonts w:hint="eastAsia" w:ascii="微软雅黑" w:hAnsi="微软雅黑" w:eastAsia="微软雅黑" w:cs="微软雅黑"/>
          <w:shd w:val="clear" w:color="auto" w:fill="FFFFFF"/>
          <w:lang w:val="en-US" w:eastAsia="zh-CN"/>
        </w:rPr>
        <w:t>调研</w:t>
      </w:r>
      <w:r>
        <w:rPr>
          <w:rFonts w:hint="eastAsia" w:ascii="微软雅黑" w:hAnsi="微软雅黑" w:eastAsia="微软雅黑" w:cs="微软雅黑"/>
          <w:shd w:val="clear" w:color="auto" w:fill="FFFFFF"/>
        </w:rPr>
        <w:t>地址：</w:t>
      </w:r>
      <w:r>
        <w:rPr>
          <w:rFonts w:hint="eastAsia" w:ascii="微软雅黑" w:hAnsi="微软雅黑" w:eastAsia="微软雅黑" w:cs="微软雅黑"/>
          <w:shd w:val="clear" w:color="auto" w:fill="FFFFFF"/>
          <w:lang w:val="en-US" w:eastAsia="zh-CN"/>
        </w:rPr>
        <w:t>苏州市吴江区平望镇大椿路999号吴江区中医医院。</w:t>
      </w:r>
    </w:p>
    <w:p w14:paraId="50E8B7F8">
      <w:pPr>
        <w:pStyle w:val="8"/>
        <w:widowControl/>
        <w:shd w:val="clear" w:color="auto" w:fill="FFFFFF"/>
        <w:spacing w:beforeAutospacing="0" w:afterAutospacing="0" w:line="300" w:lineRule="atLeast"/>
        <w:ind w:firstLine="480" w:firstLineChars="200"/>
        <w:rPr>
          <w:rFonts w:hint="eastAsia" w:ascii="微软雅黑" w:hAnsi="微软雅黑" w:eastAsia="微软雅黑" w:cs="微软雅黑"/>
          <w:shd w:val="clear" w:color="auto" w:fill="FFFFFF"/>
          <w:lang w:eastAsia="zh-CN"/>
        </w:rPr>
      </w:pPr>
      <w:r>
        <w:rPr>
          <w:rFonts w:hint="eastAsia" w:ascii="微软雅黑" w:hAnsi="微软雅黑" w:eastAsia="微软雅黑" w:cs="微软雅黑"/>
          <w:shd w:val="clear" w:color="auto" w:fill="FFFFFF"/>
        </w:rPr>
        <w:t>报名</w:t>
      </w:r>
      <w:r>
        <w:rPr>
          <w:rFonts w:hint="eastAsia" w:ascii="微软雅黑" w:hAnsi="微软雅黑" w:eastAsia="微软雅黑" w:cs="微软雅黑"/>
          <w:shd w:val="clear" w:color="auto" w:fill="FFFFFF"/>
          <w:lang w:val="en-US" w:eastAsia="zh-CN"/>
        </w:rPr>
        <w:t>文件</w:t>
      </w:r>
      <w:r>
        <w:rPr>
          <w:rFonts w:hint="eastAsia" w:ascii="微软雅黑" w:hAnsi="微软雅黑" w:eastAsia="微软雅黑" w:cs="微软雅黑"/>
          <w:shd w:val="clear" w:color="auto" w:fill="FFFFFF"/>
        </w:rPr>
        <w:t>接收地点：苏州市吴江区中医医院信息中心</w:t>
      </w:r>
      <w:r>
        <w:rPr>
          <w:rFonts w:hint="eastAsia" w:ascii="微软雅黑" w:hAnsi="微软雅黑" w:eastAsia="微软雅黑" w:cs="微软雅黑"/>
          <w:shd w:val="clear" w:color="auto" w:fill="FFFFFF"/>
          <w:lang w:eastAsia="zh-CN"/>
        </w:rPr>
        <w:t>。</w:t>
      </w:r>
    </w:p>
    <w:p w14:paraId="41A162A6">
      <w:pPr>
        <w:pStyle w:val="8"/>
        <w:widowControl/>
        <w:shd w:val="clear" w:color="auto" w:fill="FFFFFF"/>
        <w:spacing w:beforeAutospacing="0" w:afterAutospacing="0" w:line="300" w:lineRule="atLeast"/>
        <w:ind w:firstLine="480" w:firstLineChars="200"/>
        <w:rPr>
          <w:rFonts w:hint="default" w:ascii="微软雅黑" w:hAnsi="微软雅黑" w:eastAsia="微软雅黑" w:cs="微软雅黑"/>
          <w:shd w:val="clear" w:color="auto" w:fill="FFFFFF"/>
          <w:lang w:val="en-US" w:eastAsia="zh-CN"/>
        </w:rPr>
      </w:pPr>
      <w:r>
        <w:rPr>
          <w:rFonts w:hint="eastAsia" w:ascii="微软雅黑" w:hAnsi="微软雅黑" w:eastAsia="微软雅黑" w:cs="微软雅黑"/>
          <w:shd w:val="clear" w:color="auto" w:fill="FFFFFF"/>
        </w:rPr>
        <w:t>报名联系人：吴老师</w:t>
      </w:r>
      <w:r>
        <w:rPr>
          <w:rFonts w:hint="eastAsia" w:ascii="微软雅黑" w:hAnsi="微软雅黑" w:eastAsia="微软雅黑" w:cs="微软雅黑"/>
          <w:shd w:val="clear" w:color="auto" w:fill="FFFFFF"/>
          <w:lang w:val="en-US" w:eastAsia="zh-CN"/>
        </w:rPr>
        <w:t xml:space="preserve"> 联系方式：189 6257 7794</w:t>
      </w:r>
    </w:p>
    <w:p w14:paraId="68830B2A">
      <w:pPr>
        <w:pStyle w:val="8"/>
        <w:widowControl/>
        <w:shd w:val="clear" w:color="auto" w:fill="FFFFFF"/>
        <w:spacing w:beforeAutospacing="0" w:afterAutospacing="0" w:line="300" w:lineRule="atLeast"/>
        <w:ind w:firstLine="480" w:firstLineChars="200"/>
        <w:rPr>
          <w:rFonts w:hint="eastAsia" w:ascii="微软雅黑" w:hAnsi="微软雅黑" w:eastAsia="微软雅黑" w:cs="微软雅黑"/>
          <w:shd w:val="clear" w:color="auto" w:fill="FFFFFF"/>
        </w:rPr>
      </w:pPr>
      <w:r>
        <w:rPr>
          <w:rFonts w:hint="eastAsia" w:ascii="微软雅黑" w:hAnsi="微软雅黑" w:eastAsia="微软雅黑" w:cs="微软雅黑"/>
          <w:shd w:val="clear" w:color="auto" w:fill="FFFFFF"/>
        </w:rPr>
        <w:t>报名</w:t>
      </w:r>
      <w:r>
        <w:rPr>
          <w:rFonts w:hint="eastAsia" w:ascii="微软雅黑" w:hAnsi="微软雅黑" w:eastAsia="微软雅黑" w:cs="微软雅黑"/>
          <w:shd w:val="clear" w:color="auto" w:fill="FFFFFF"/>
          <w:lang w:val="en-US" w:eastAsia="zh-CN"/>
        </w:rPr>
        <w:t>及咨询</w:t>
      </w:r>
      <w:r>
        <w:rPr>
          <w:rFonts w:hint="eastAsia" w:ascii="微软雅黑" w:hAnsi="微软雅黑" w:eastAsia="微软雅黑" w:cs="微软雅黑"/>
          <w:shd w:val="clear" w:color="auto" w:fill="FFFFFF"/>
        </w:rPr>
        <w:t xml:space="preserve">邮箱：wuzhiping1004@126.com   </w:t>
      </w:r>
    </w:p>
    <w:p w14:paraId="2A8EDB82">
      <w:pPr>
        <w:pStyle w:val="4"/>
        <w:ind w:firstLine="480" w:firstLineChars="200"/>
        <w:rPr>
          <w:rFonts w:hint="eastAsia" w:ascii="微软雅黑" w:hAnsi="微软雅黑" w:eastAsia="微软雅黑" w:cs="微软雅黑"/>
          <w:kern w:val="0"/>
          <w:sz w:val="24"/>
          <w:szCs w:val="24"/>
          <w:shd w:val="clear" w:color="auto" w:fill="FFFFFF"/>
          <w:lang w:val="en-US" w:eastAsia="zh-CN" w:bidi="ar-SA"/>
        </w:rPr>
      </w:pPr>
      <w:r>
        <w:rPr>
          <w:rFonts w:hint="eastAsia" w:ascii="微软雅黑" w:hAnsi="微软雅黑" w:eastAsia="微软雅黑" w:cs="微软雅黑"/>
          <w:kern w:val="0"/>
          <w:sz w:val="24"/>
          <w:szCs w:val="24"/>
          <w:shd w:val="clear" w:color="auto" w:fill="FFFFFF"/>
          <w:lang w:val="en-US" w:eastAsia="zh-CN" w:bidi="ar-SA"/>
        </w:rPr>
        <w:t>报名资格要求：填写附件一、附件二信息，响应相应附件三参数要求及第三大点供应商资格要求。</w:t>
      </w:r>
    </w:p>
    <w:p w14:paraId="7D83C465">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5、</w:t>
      </w:r>
      <w:r>
        <w:rPr>
          <w:rFonts w:hint="eastAsia" w:ascii="微软雅黑" w:hAnsi="微软雅黑" w:eastAsia="微软雅黑" w:cs="微软雅黑"/>
          <w:shd w:val="clear" w:color="auto" w:fill="FFFFFF"/>
          <w:lang w:val="en-US" w:eastAsia="zh-CN"/>
        </w:rPr>
        <w:t>投标</w:t>
      </w:r>
      <w:r>
        <w:rPr>
          <w:rFonts w:hint="eastAsia" w:ascii="微软雅黑" w:hAnsi="微软雅黑" w:eastAsia="微软雅黑" w:cs="微软雅黑"/>
          <w:shd w:val="clear" w:color="auto" w:fill="FFFFFF"/>
        </w:rPr>
        <w:t>文件</w:t>
      </w:r>
      <w:r>
        <w:rPr>
          <w:rFonts w:hint="eastAsia" w:ascii="微软雅黑" w:hAnsi="微软雅黑" w:eastAsia="微软雅黑" w:cs="微软雅黑"/>
          <w:shd w:val="clear" w:color="auto" w:fill="FFFFFF"/>
          <w:lang w:val="en-US" w:eastAsia="zh-CN"/>
        </w:rPr>
        <w:t>内容</w:t>
      </w:r>
      <w:r>
        <w:rPr>
          <w:rFonts w:hint="eastAsia" w:ascii="微软雅黑" w:hAnsi="微软雅黑" w:eastAsia="微软雅黑" w:cs="微软雅黑"/>
          <w:shd w:val="clear" w:color="auto" w:fill="FFFFFF"/>
        </w:rPr>
        <w:t>要求：</w:t>
      </w:r>
    </w:p>
    <w:p w14:paraId="444BE63E">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①企业营业执照副本复印件、税务登记证副本复印件、组织机构代码证副本复印件</w:t>
      </w:r>
    </w:p>
    <w:p w14:paraId="3826D411">
      <w:pPr>
        <w:pStyle w:val="8"/>
        <w:widowControl/>
        <w:shd w:val="clear" w:color="auto" w:fill="FFFFFF"/>
        <w:spacing w:beforeAutospacing="0" w:afterAutospacing="0" w:line="300" w:lineRule="atLeast"/>
        <w:ind w:firstLine="480" w:firstLineChars="200"/>
        <w:rPr>
          <w:rFonts w:hint="eastAsia" w:ascii="微软雅黑" w:hAnsi="微软雅黑" w:eastAsia="微软雅黑" w:cs="微软雅黑"/>
          <w:shd w:val="clear" w:color="auto" w:fill="FFFFFF"/>
          <w:lang w:val="en-US" w:eastAsia="zh-CN"/>
        </w:rPr>
      </w:pPr>
      <w:r>
        <w:rPr>
          <w:rFonts w:hint="eastAsia" w:ascii="微软雅黑" w:hAnsi="微软雅黑" w:eastAsia="微软雅黑" w:cs="微软雅黑"/>
          <w:shd w:val="clear" w:color="auto" w:fill="FFFFFF"/>
        </w:rPr>
        <w:t>②产品的合法代理证明（中文，原件备查）</w:t>
      </w:r>
      <w:r>
        <w:rPr>
          <w:rFonts w:hint="eastAsia" w:ascii="微软雅黑" w:hAnsi="微软雅黑" w:eastAsia="微软雅黑" w:cs="微软雅黑"/>
          <w:shd w:val="clear" w:color="auto" w:fill="FFFFFF"/>
          <w:lang w:val="en-US" w:eastAsia="zh-CN"/>
        </w:rPr>
        <w:t>（如有代理情况则提供，无则不提供）</w:t>
      </w:r>
    </w:p>
    <w:p w14:paraId="7FD223C9">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③响应单位的法定代表人授权委托书</w:t>
      </w:r>
    </w:p>
    <w:p w14:paraId="7D3A985A">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④法人代表身份证复印件</w:t>
      </w:r>
    </w:p>
    <w:p w14:paraId="702A3CA0">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⑤</w:t>
      </w:r>
      <w:r>
        <w:rPr>
          <w:rFonts w:hint="eastAsia" w:ascii="微软雅黑" w:hAnsi="微软雅黑" w:eastAsia="微软雅黑" w:cs="微软雅黑"/>
          <w:shd w:val="clear" w:color="auto" w:fill="FFFFFF"/>
          <w:lang w:val="en-US" w:eastAsia="zh-CN"/>
        </w:rPr>
        <w:t>参加谈判</w:t>
      </w:r>
      <w:r>
        <w:rPr>
          <w:rFonts w:hint="eastAsia" w:ascii="微软雅黑" w:hAnsi="微软雅黑" w:eastAsia="微软雅黑" w:cs="微软雅黑"/>
          <w:shd w:val="clear" w:color="auto" w:fill="FFFFFF"/>
        </w:rPr>
        <w:t>被授权人身份证复印件（原件备查）</w:t>
      </w:r>
    </w:p>
    <w:p w14:paraId="2EB61435">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⑥</w:t>
      </w:r>
      <w:r>
        <w:rPr>
          <w:rFonts w:hint="eastAsia" w:ascii="微软雅黑" w:hAnsi="微软雅黑" w:eastAsia="微软雅黑" w:cs="微软雅黑"/>
          <w:shd w:val="clear" w:color="auto" w:fill="FFFFFF"/>
          <w:lang w:val="en-US" w:eastAsia="zh-CN"/>
        </w:rPr>
        <w:t>投标</w:t>
      </w:r>
      <w:r>
        <w:rPr>
          <w:rFonts w:hint="eastAsia" w:ascii="微软雅黑" w:hAnsi="微软雅黑" w:eastAsia="微软雅黑" w:cs="微软雅黑"/>
          <w:shd w:val="clear" w:color="auto" w:fill="FFFFFF"/>
        </w:rPr>
        <w:t>文件副本不少于4本</w:t>
      </w:r>
    </w:p>
    <w:p w14:paraId="17CB05E3">
      <w:pPr>
        <w:pStyle w:val="8"/>
        <w:widowControl/>
        <w:shd w:val="clear" w:color="auto" w:fill="FFFFFF"/>
        <w:spacing w:beforeAutospacing="0" w:afterAutospacing="0" w:line="300" w:lineRule="atLeast"/>
        <w:ind w:firstLine="480" w:firstLineChars="200"/>
        <w:rPr>
          <w:rFonts w:hint="eastAsia" w:ascii="微软雅黑" w:hAnsi="微软雅黑" w:eastAsia="微软雅黑" w:cs="微软雅黑"/>
          <w:shd w:val="clear" w:color="auto" w:fill="FFFFFF"/>
        </w:rPr>
      </w:pPr>
      <w:r>
        <w:rPr>
          <w:rFonts w:hint="eastAsia" w:ascii="微软雅黑" w:hAnsi="微软雅黑" w:eastAsia="微软雅黑" w:cs="微软雅黑"/>
          <w:shd w:val="clear" w:color="auto" w:fill="FFFFFF"/>
        </w:rPr>
        <w:t>⑦院内采购咨询报名表（见附件</w:t>
      </w:r>
      <w:r>
        <w:rPr>
          <w:rFonts w:hint="eastAsia" w:ascii="微软雅黑" w:hAnsi="微软雅黑" w:eastAsia="微软雅黑" w:cs="微软雅黑"/>
          <w:shd w:val="clear" w:color="auto" w:fill="FFFFFF"/>
          <w:lang w:val="en-US" w:eastAsia="zh-CN"/>
        </w:rPr>
        <w:t>一</w:t>
      </w:r>
      <w:r>
        <w:rPr>
          <w:rFonts w:hint="eastAsia" w:ascii="微软雅黑" w:hAnsi="微软雅黑" w:eastAsia="微软雅黑" w:cs="微软雅黑"/>
          <w:shd w:val="clear" w:color="auto" w:fill="FFFFFF"/>
        </w:rPr>
        <w:t>）</w:t>
      </w:r>
    </w:p>
    <w:p w14:paraId="05452326">
      <w:pPr>
        <w:pStyle w:val="8"/>
        <w:widowControl/>
        <w:shd w:val="clear" w:color="auto" w:fill="FFFFFF"/>
        <w:spacing w:beforeAutospacing="0" w:afterAutospacing="0" w:line="300" w:lineRule="atLeast"/>
        <w:ind w:firstLine="480" w:firstLineChars="200"/>
        <w:rPr>
          <w:rFonts w:hint="eastAsia" w:ascii="微软雅黑" w:hAnsi="微软雅黑" w:eastAsia="微软雅黑" w:cs="微软雅黑"/>
          <w:kern w:val="0"/>
          <w:sz w:val="24"/>
          <w:szCs w:val="24"/>
          <w:shd w:val="clear" w:color="auto" w:fill="FFFFFF"/>
          <w:lang w:val="en-US" w:eastAsia="zh-CN" w:bidi="ar-SA"/>
        </w:rPr>
      </w:pPr>
      <w:r>
        <w:rPr>
          <w:rFonts w:hint="eastAsia" w:ascii="微软雅黑" w:hAnsi="微软雅黑" w:eastAsia="微软雅黑" w:cs="微软雅黑"/>
          <w:shd w:val="clear" w:color="auto" w:fill="FFFFFF"/>
          <w:lang w:val="en-US" w:eastAsia="zh-CN"/>
        </w:rPr>
        <w:t>⑧</w:t>
      </w:r>
      <w:r>
        <w:rPr>
          <w:rFonts w:hint="eastAsia" w:ascii="微软雅黑" w:hAnsi="微软雅黑" w:eastAsia="微软雅黑" w:cs="微软雅黑"/>
          <w:kern w:val="0"/>
          <w:sz w:val="24"/>
          <w:szCs w:val="24"/>
          <w:shd w:val="clear" w:color="auto" w:fill="FFFFFF"/>
          <w:lang w:val="en-US" w:eastAsia="zh-CN" w:bidi="ar-SA"/>
        </w:rPr>
        <w:t>企业资质证书（企业资质证书、专业资质证书等）</w:t>
      </w:r>
    </w:p>
    <w:p w14:paraId="14DB3C4C">
      <w:pPr>
        <w:pStyle w:val="4"/>
        <w:ind w:firstLine="480" w:firstLineChars="200"/>
        <w:rPr>
          <w:rFonts w:hint="default" w:ascii="微软雅黑" w:hAnsi="微软雅黑" w:eastAsia="微软雅黑" w:cs="微软雅黑"/>
          <w:kern w:val="0"/>
          <w:sz w:val="24"/>
          <w:szCs w:val="24"/>
          <w:shd w:val="clear" w:color="auto" w:fill="FFFFFF"/>
          <w:lang w:val="en-US" w:eastAsia="zh-CN" w:bidi="ar-SA"/>
        </w:rPr>
      </w:pPr>
      <w:r>
        <w:rPr>
          <w:rFonts w:hint="eastAsia" w:ascii="微软雅黑" w:hAnsi="微软雅黑" w:eastAsia="微软雅黑" w:cs="微软雅黑"/>
          <w:kern w:val="0"/>
          <w:sz w:val="24"/>
          <w:szCs w:val="24"/>
          <w:shd w:val="clear" w:color="auto" w:fill="FFFFFF"/>
          <w:lang w:val="en-US" w:eastAsia="zh-CN" w:bidi="ar-SA"/>
        </w:rPr>
        <w:t>⑨采购需求中的需求参数响应表（参数内容见附件三）</w:t>
      </w:r>
    </w:p>
    <w:p w14:paraId="0881D028">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各供应商在报名文件中所提供的资料均应是真实的，若有虚假，由其自行承担一切后果。 </w:t>
      </w:r>
    </w:p>
    <w:p w14:paraId="4462B958">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6、其他联系事项：</w:t>
      </w:r>
    </w:p>
    <w:p w14:paraId="75BB310F">
      <w:pPr>
        <w:pStyle w:val="8"/>
        <w:widowControl/>
        <w:shd w:val="clear" w:color="auto" w:fill="FFFFFF"/>
        <w:spacing w:beforeAutospacing="0" w:afterAutospacing="0" w:line="300" w:lineRule="atLeast"/>
        <w:ind w:firstLine="480" w:firstLineChars="200"/>
        <w:rPr>
          <w:rFonts w:hint="default" w:ascii="微软雅黑" w:hAnsi="微软雅黑" w:eastAsia="微软雅黑" w:cs="微软雅黑"/>
          <w:shd w:val="clear" w:color="auto" w:fill="FFFFFF"/>
          <w:lang w:val="en-US" w:eastAsia="zh-CN"/>
        </w:rPr>
      </w:pPr>
      <w:r>
        <w:rPr>
          <w:rFonts w:hint="eastAsia" w:ascii="微软雅黑" w:hAnsi="微软雅黑" w:eastAsia="微软雅黑" w:cs="微软雅黑"/>
          <w:shd w:val="clear" w:color="auto" w:fill="FFFFFF"/>
        </w:rPr>
        <w:t>监察室：0512-</w:t>
      </w:r>
      <w:r>
        <w:rPr>
          <w:rFonts w:hint="eastAsia" w:ascii="微软雅黑" w:hAnsi="微软雅黑" w:eastAsia="微软雅黑" w:cs="微软雅黑"/>
          <w:shd w:val="clear" w:color="auto" w:fill="FFFFFF"/>
          <w:lang w:val="en-US" w:eastAsia="zh-CN"/>
        </w:rPr>
        <w:t>63891269</w:t>
      </w:r>
    </w:p>
    <w:p w14:paraId="60A5B472">
      <w:pPr>
        <w:pStyle w:val="8"/>
        <w:widowControl/>
        <w:shd w:val="clear" w:color="auto" w:fill="FFFFFF"/>
        <w:spacing w:beforeAutospacing="0" w:afterAutospacing="0" w:line="300" w:lineRule="atLeast"/>
        <w:ind w:firstLine="480" w:firstLineChars="200"/>
        <w:rPr>
          <w:rFonts w:hint="eastAsia" w:ascii="微软雅黑" w:hAnsi="微软雅黑" w:eastAsia="微软雅黑" w:cs="微软雅黑"/>
          <w:shd w:val="clear" w:color="auto" w:fill="FFFFFF"/>
          <w:lang w:val="en-US" w:eastAsia="zh-CN"/>
        </w:rPr>
      </w:pPr>
      <w:r>
        <w:rPr>
          <w:rFonts w:hint="eastAsia" w:ascii="微软雅黑" w:hAnsi="微软雅黑" w:eastAsia="微软雅黑" w:cs="微软雅黑"/>
          <w:shd w:val="clear" w:color="auto" w:fill="FFFFFF"/>
        </w:rPr>
        <w:t>采购中心：0512-636565</w:t>
      </w:r>
      <w:r>
        <w:rPr>
          <w:rFonts w:hint="eastAsia" w:ascii="微软雅黑" w:hAnsi="微软雅黑" w:eastAsia="微软雅黑" w:cs="微软雅黑"/>
          <w:shd w:val="clear" w:color="auto" w:fill="FFFFFF"/>
          <w:lang w:val="en-US" w:eastAsia="zh-CN"/>
        </w:rPr>
        <w:t>62</w:t>
      </w:r>
    </w:p>
    <w:p w14:paraId="30251B10">
      <w:pPr>
        <w:pStyle w:val="8"/>
        <w:widowControl/>
        <w:shd w:val="clear" w:color="auto" w:fill="FFFFFF"/>
        <w:spacing w:beforeAutospacing="0" w:afterAutospacing="0" w:line="300" w:lineRule="atLeast"/>
        <w:ind w:firstLine="480" w:firstLineChars="200"/>
        <w:rPr>
          <w:rFonts w:hint="eastAsia" w:ascii="微软雅黑" w:hAnsi="微软雅黑" w:eastAsia="微软雅黑" w:cs="微软雅黑"/>
          <w:shd w:val="clear" w:color="auto" w:fill="FFFFFF"/>
          <w:lang w:val="en-US" w:eastAsia="zh-CN"/>
        </w:rPr>
      </w:pPr>
      <w:r>
        <w:rPr>
          <w:rFonts w:hint="eastAsia" w:ascii="微软雅黑" w:hAnsi="微软雅黑" w:eastAsia="微软雅黑" w:cs="微软雅黑"/>
          <w:shd w:val="clear" w:color="auto" w:fill="FFFFFF"/>
        </w:rPr>
        <w:t>请供应商在报名截止时间前将报名所需文件发送至报名邮箱，及时关注医院网站有关本项目有无变更公告,报名通过将以邮件形式通知</w:t>
      </w:r>
      <w:r>
        <w:rPr>
          <w:rFonts w:hint="eastAsia" w:ascii="微软雅黑" w:hAnsi="微软雅黑" w:eastAsia="微软雅黑" w:cs="微软雅黑"/>
          <w:shd w:val="clear" w:color="auto" w:fill="FFFFFF"/>
          <w:lang w:val="en-US" w:eastAsia="zh-CN"/>
        </w:rPr>
        <w:t>后续具体的具体谈判时间和地点。</w:t>
      </w:r>
    </w:p>
    <w:p w14:paraId="16D251B8">
      <w:pPr>
        <w:pStyle w:val="8"/>
        <w:widowControl/>
        <w:shd w:val="clear" w:color="auto" w:fill="FFFFFF"/>
        <w:spacing w:beforeAutospacing="0" w:afterAutospacing="0" w:line="300" w:lineRule="atLeast"/>
        <w:ind w:firstLine="480" w:firstLineChars="200"/>
        <w:rPr>
          <w:rFonts w:hint="default" w:ascii="微软雅黑" w:hAnsi="微软雅黑" w:eastAsia="微软雅黑" w:cs="微软雅黑"/>
          <w:color w:val="auto"/>
          <w:shd w:val="clear" w:color="auto" w:fill="FFFFFF"/>
          <w:lang w:val="en-US" w:eastAsia="zh-CN"/>
        </w:rPr>
      </w:pPr>
      <w:r>
        <w:rPr>
          <w:rFonts w:hint="eastAsia" w:ascii="微软雅黑" w:hAnsi="微软雅黑" w:eastAsia="微软雅黑" w:cs="微软雅黑"/>
          <w:color w:val="auto"/>
          <w:shd w:val="clear" w:color="auto" w:fill="FFFFFF"/>
          <w:lang w:val="en-US" w:eastAsia="zh-CN"/>
        </w:rPr>
        <w:t>备注：地点如无另行通知，一般为：住院楼十二楼5号会议室，届时请带好投标文件前来进行院内调研，投标文件一式四份（一正本三副本）务必准备妥当，认真对待。</w:t>
      </w:r>
    </w:p>
    <w:p w14:paraId="7792FA7C">
      <w:pPr>
        <w:pStyle w:val="8"/>
        <w:widowControl/>
        <w:shd w:val="clear" w:color="auto" w:fill="FFFFFF"/>
        <w:spacing w:beforeAutospacing="0" w:afterAutospacing="0" w:line="300" w:lineRule="atLeast"/>
        <w:ind w:firstLine="480" w:firstLineChars="200"/>
        <w:rPr>
          <w:rFonts w:ascii="微软雅黑" w:hAnsi="微软雅黑" w:eastAsia="微软雅黑" w:cs="微软雅黑"/>
          <w:shd w:val="clear" w:color="auto" w:fill="FFFFFF"/>
        </w:rPr>
      </w:pPr>
      <w:r>
        <w:rPr>
          <w:rFonts w:hint="eastAsia" w:ascii="微软雅黑" w:hAnsi="微软雅黑" w:eastAsia="微软雅黑" w:cs="微软雅黑"/>
          <w:shd w:val="clear" w:color="auto" w:fill="FFFFFF"/>
        </w:rPr>
        <w:t>                                                         苏州市吴江区中医医院</w:t>
      </w:r>
    </w:p>
    <w:p w14:paraId="111B3C54">
      <w:pPr>
        <w:pStyle w:val="8"/>
        <w:widowControl/>
        <w:shd w:val="clear" w:color="auto" w:fill="FFFFFF"/>
        <w:spacing w:beforeAutospacing="0" w:afterAutospacing="0" w:line="300" w:lineRule="atLeast"/>
        <w:ind w:firstLine="480" w:firstLineChars="200"/>
        <w:rPr>
          <w:rFonts w:hint="eastAsia" w:ascii="微软雅黑" w:hAnsi="微软雅黑" w:eastAsia="微软雅黑" w:cs="微软雅黑"/>
          <w:color w:val="333333"/>
          <w:shd w:val="clear" w:color="auto" w:fill="FFFFFF"/>
        </w:rPr>
      </w:pPr>
      <w:r>
        <w:rPr>
          <w:rFonts w:hint="eastAsia" w:ascii="微软雅黑" w:hAnsi="微软雅黑" w:eastAsia="微软雅黑" w:cs="微软雅黑"/>
          <w:shd w:val="clear" w:color="auto" w:fill="FFFFFF"/>
        </w:rPr>
        <w:t xml:space="preserve">                                                            </w:t>
      </w:r>
      <w:r>
        <w:rPr>
          <w:rFonts w:hint="eastAsia" w:ascii="微软雅黑" w:hAnsi="微软雅黑" w:eastAsia="微软雅黑" w:cs="微软雅黑"/>
          <w:shd w:val="clear" w:color="auto" w:fill="FFFFFF"/>
          <w:lang w:val="en-US" w:eastAsia="zh-CN"/>
        </w:rPr>
        <w:t>2024</w:t>
      </w:r>
      <w:r>
        <w:rPr>
          <w:rFonts w:hint="eastAsia" w:ascii="微软雅黑" w:hAnsi="微软雅黑" w:eastAsia="微软雅黑" w:cs="微软雅黑"/>
          <w:shd w:val="clear" w:color="auto" w:fill="FFFFFF"/>
        </w:rPr>
        <w:t>年</w:t>
      </w:r>
      <w:r>
        <w:rPr>
          <w:rFonts w:hint="eastAsia" w:ascii="微软雅黑" w:hAnsi="微软雅黑" w:eastAsia="微软雅黑" w:cs="微软雅黑"/>
          <w:shd w:val="clear" w:color="auto" w:fill="FFFFFF"/>
          <w:lang w:val="en-US" w:eastAsia="zh-CN"/>
        </w:rPr>
        <w:t>10</w:t>
      </w:r>
      <w:r>
        <w:rPr>
          <w:rFonts w:hint="eastAsia" w:ascii="微软雅黑" w:hAnsi="微软雅黑" w:eastAsia="微软雅黑" w:cs="微软雅黑"/>
          <w:shd w:val="clear" w:color="auto" w:fill="FFFFFF"/>
        </w:rPr>
        <w:t>月</w:t>
      </w:r>
      <w:r>
        <w:rPr>
          <w:rFonts w:hint="eastAsia" w:ascii="微软雅黑" w:hAnsi="微软雅黑" w:eastAsia="微软雅黑" w:cs="微软雅黑"/>
          <w:shd w:val="clear" w:color="auto" w:fill="FFFFFF"/>
          <w:lang w:val="en-US" w:eastAsia="zh-CN"/>
        </w:rPr>
        <w:t>10</w:t>
      </w:r>
      <w:r>
        <w:rPr>
          <w:rFonts w:hint="eastAsia" w:ascii="微软雅黑" w:hAnsi="微软雅黑" w:eastAsia="微软雅黑" w:cs="微软雅黑"/>
          <w:shd w:val="clear" w:color="auto" w:fill="FFFFFF"/>
        </w:rPr>
        <w:t>日</w:t>
      </w:r>
    </w:p>
    <w:p w14:paraId="73D44DD7">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4AC43FAB">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16C3B0D4">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2133C9E1">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32C3F441">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19E8CF65">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4B9798FA">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111CACEE">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7F975072">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4315AFDF">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0628DA22">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69A9C32D">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3EE0B39C">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4C7951AA">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p>
    <w:p w14:paraId="34E9B22C">
      <w:pPr>
        <w:pStyle w:val="8"/>
        <w:widowControl/>
        <w:shd w:val="clear" w:color="auto" w:fill="FFFFFF"/>
        <w:spacing w:beforeAutospacing="0" w:afterAutospacing="0" w:line="300" w:lineRule="atLeast"/>
        <w:ind w:firstLine="562" w:firstLineChars="200"/>
        <w:rPr>
          <w:rFonts w:hint="eastAsia" w:ascii="宋体" w:hAnsi="宋体" w:cs="宋体" w:eastAsiaTheme="minorEastAsia"/>
          <w:b/>
          <w:bCs/>
          <w:kern w:val="2"/>
          <w:sz w:val="28"/>
          <w:szCs w:val="28"/>
          <w:lang w:val="en-US" w:eastAsia="zh-CN" w:bidi="ar-SA"/>
        </w:rPr>
      </w:pPr>
      <w:r>
        <w:rPr>
          <w:rFonts w:hint="eastAsia" w:ascii="宋体" w:hAnsi="宋体" w:cs="宋体" w:eastAsiaTheme="minorEastAsia"/>
          <w:b/>
          <w:bCs/>
          <w:kern w:val="2"/>
          <w:sz w:val="28"/>
          <w:szCs w:val="28"/>
          <w:lang w:val="en-US" w:eastAsia="zh-CN" w:bidi="ar-SA"/>
        </w:rPr>
        <w:t>附件一</w:t>
      </w:r>
      <w:r>
        <w:rPr>
          <w:rFonts w:hint="eastAsia" w:ascii="宋体" w:hAnsi="宋体" w:cs="宋体"/>
          <w:b/>
          <w:bCs/>
          <w:kern w:val="2"/>
          <w:sz w:val="28"/>
          <w:szCs w:val="28"/>
          <w:lang w:val="en-US" w:eastAsia="zh-CN" w:bidi="ar-SA"/>
        </w:rPr>
        <w:t>：</w:t>
      </w:r>
    </w:p>
    <w:p w14:paraId="7844EDFC">
      <w:pPr>
        <w:pStyle w:val="8"/>
        <w:widowControl/>
        <w:shd w:val="clear" w:color="auto" w:fill="FFFFFF"/>
        <w:spacing w:beforeAutospacing="0" w:afterAutospacing="0" w:line="240" w:lineRule="atLeast"/>
        <w:ind w:firstLine="480"/>
        <w:jc w:val="center"/>
        <w:rPr>
          <w:rFonts w:ascii="微软雅黑" w:hAnsi="微软雅黑" w:eastAsia="微软雅黑" w:cs="微软雅黑"/>
          <w:color w:val="333333"/>
        </w:rPr>
      </w:pPr>
      <w:r>
        <w:rPr>
          <w:rFonts w:hint="eastAsia" w:ascii="微软雅黑" w:hAnsi="微软雅黑" w:eastAsia="微软雅黑" w:cs="微软雅黑"/>
          <w:b/>
          <w:bCs/>
          <w:color w:val="333333"/>
          <w:sz w:val="52"/>
          <w:szCs w:val="52"/>
          <w:shd w:val="clear" w:color="auto" w:fill="FFFFFF"/>
        </w:rPr>
        <w:t>院内采购咨询报名表</w:t>
      </w:r>
    </w:p>
    <w:tbl>
      <w:tblPr>
        <w:tblStyle w:val="9"/>
        <w:tblW w:w="0" w:type="auto"/>
        <w:tblInd w:w="0" w:type="dxa"/>
        <w:tblBorders>
          <w:top w:val="none" w:color="auto" w:sz="0" w:space="0"/>
          <w:left w:val="none" w:color="auto" w:sz="0" w:space="0"/>
          <w:bottom w:val="none" w:color="auto" w:sz="0" w:space="0"/>
          <w:right w:val="none" w:color="auto" w:sz="0" w:space="0"/>
          <w:insideH w:val="outset" w:color="auto" w:sz="6" w:space="0"/>
          <w:insideV w:val="outset" w:color="auto" w:sz="6" w:space="0"/>
        </w:tblBorders>
        <w:shd w:val="clear" w:color="auto" w:fill="FFFFFF"/>
        <w:tblLayout w:type="autofit"/>
        <w:tblCellMar>
          <w:top w:w="0" w:type="dxa"/>
          <w:left w:w="0" w:type="dxa"/>
          <w:bottom w:w="0" w:type="dxa"/>
          <w:right w:w="0" w:type="dxa"/>
        </w:tblCellMar>
      </w:tblPr>
      <w:tblGrid>
        <w:gridCol w:w="2130"/>
        <w:gridCol w:w="2130"/>
        <w:gridCol w:w="2131"/>
        <w:gridCol w:w="2131"/>
      </w:tblGrid>
      <w:tr w14:paraId="160D271A">
        <w:tblPrEx>
          <w:tblBorders>
            <w:top w:val="none" w:color="auto" w:sz="0" w:space="0"/>
            <w:left w:val="none" w:color="auto" w:sz="0" w:space="0"/>
            <w:bottom w:val="none" w:color="auto" w:sz="0" w:space="0"/>
            <w:right w:val="none" w:color="auto" w:sz="0" w:space="0"/>
            <w:insideH w:val="outset" w:color="auto" w:sz="6" w:space="0"/>
            <w:insideV w:val="outset" w:color="auto" w:sz="6" w:space="0"/>
          </w:tblBorders>
          <w:shd w:val="clear" w:color="auto" w:fill="FFFFFF"/>
          <w:tblCellMar>
            <w:top w:w="0" w:type="dxa"/>
            <w:left w:w="0" w:type="dxa"/>
            <w:bottom w:w="0" w:type="dxa"/>
            <w:right w:w="0" w:type="dxa"/>
          </w:tblCellMar>
        </w:tblPrEx>
        <w:trPr>
          <w:trHeight w:val="377" w:hRule="atLeast"/>
        </w:trPr>
        <w:tc>
          <w:tcPr>
            <w:tcW w:w="2130" w:type="dxa"/>
            <w:tcBorders>
              <w:top w:val="single" w:color="auto" w:sz="8" w:space="0"/>
              <w:left w:val="single" w:color="auto" w:sz="8" w:space="0"/>
              <w:bottom w:val="single" w:color="auto" w:sz="8" w:space="0"/>
              <w:right w:val="single" w:color="auto" w:sz="8" w:space="0"/>
            </w:tcBorders>
            <w:shd w:val="clear" w:color="auto" w:fill="FFFFFF"/>
            <w:tcMar>
              <w:left w:w="108" w:type="dxa"/>
              <w:right w:w="108" w:type="dxa"/>
            </w:tcMar>
            <w:vAlign w:val="center"/>
          </w:tcPr>
          <w:p w14:paraId="3C203C13">
            <w:pPr>
              <w:pStyle w:val="8"/>
              <w:widowControl/>
              <w:spacing w:beforeAutospacing="0" w:afterAutospacing="0" w:line="240" w:lineRule="atLeast"/>
              <w:jc w:val="center"/>
              <w:rPr>
                <w:rFonts w:ascii="微软雅黑" w:hAnsi="微软雅黑" w:eastAsia="微软雅黑" w:cs="微软雅黑"/>
                <w:sz w:val="32"/>
                <w:szCs w:val="32"/>
              </w:rPr>
            </w:pPr>
            <w:r>
              <w:rPr>
                <w:rFonts w:hint="eastAsia" w:ascii="微软雅黑" w:hAnsi="微软雅黑" w:eastAsia="微软雅黑" w:cs="微软雅黑"/>
                <w:color w:val="333333"/>
                <w:sz w:val="32"/>
                <w:szCs w:val="32"/>
              </w:rPr>
              <w:t>公司名称</w:t>
            </w:r>
          </w:p>
        </w:tc>
        <w:tc>
          <w:tcPr>
            <w:tcW w:w="6392" w:type="dxa"/>
            <w:gridSpan w:val="3"/>
            <w:tcBorders>
              <w:top w:val="single" w:color="auto" w:sz="8" w:space="0"/>
              <w:left w:val="nil"/>
              <w:bottom w:val="single" w:color="auto" w:sz="8" w:space="0"/>
              <w:right w:val="single" w:color="auto" w:sz="8" w:space="0"/>
            </w:tcBorders>
            <w:shd w:val="clear" w:color="auto" w:fill="FFFFFF"/>
            <w:tcMar>
              <w:left w:w="108" w:type="dxa"/>
              <w:right w:w="108" w:type="dxa"/>
            </w:tcMar>
            <w:vAlign w:val="center"/>
          </w:tcPr>
          <w:p w14:paraId="31DDF47B">
            <w:pPr>
              <w:pStyle w:val="8"/>
              <w:widowControl/>
              <w:spacing w:beforeAutospacing="0" w:afterAutospacing="0" w:line="240" w:lineRule="atLeast"/>
              <w:jc w:val="center"/>
              <w:rPr>
                <w:rFonts w:ascii="微软雅黑" w:hAnsi="微软雅黑" w:eastAsia="微软雅黑" w:cs="微软雅黑"/>
                <w:sz w:val="32"/>
                <w:szCs w:val="32"/>
              </w:rPr>
            </w:pPr>
            <w:r>
              <w:rPr>
                <w:rFonts w:hint="eastAsia" w:ascii="微软雅黑" w:hAnsi="微软雅黑" w:eastAsia="微软雅黑" w:cs="微软雅黑"/>
                <w:b/>
                <w:bCs/>
                <w:color w:val="333333"/>
                <w:sz w:val="32"/>
                <w:szCs w:val="32"/>
              </w:rPr>
              <w:t> </w:t>
            </w:r>
          </w:p>
        </w:tc>
      </w:tr>
      <w:tr w14:paraId="185DB24C">
        <w:tblPrEx>
          <w:tblBorders>
            <w:top w:val="none" w:color="auto" w:sz="0" w:space="0"/>
            <w:left w:val="none" w:color="auto" w:sz="0" w:space="0"/>
            <w:bottom w:val="none" w:color="auto" w:sz="0" w:space="0"/>
            <w:right w:val="none" w:color="auto" w:sz="0" w:space="0"/>
            <w:insideH w:val="outset" w:color="auto" w:sz="6" w:space="0"/>
            <w:insideV w:val="outset" w:color="auto" w:sz="6" w:space="0"/>
          </w:tblBorders>
          <w:shd w:val="clear" w:color="auto" w:fill="FFFFFF"/>
          <w:tblCellMar>
            <w:top w:w="0" w:type="dxa"/>
            <w:left w:w="0" w:type="dxa"/>
            <w:bottom w:w="0" w:type="dxa"/>
            <w:right w:w="0" w:type="dxa"/>
          </w:tblCellMar>
        </w:tblPrEx>
        <w:trPr>
          <w:trHeight w:val="362" w:hRule="atLeast"/>
        </w:trPr>
        <w:tc>
          <w:tcPr>
            <w:tcW w:w="2130" w:type="dxa"/>
            <w:tcBorders>
              <w:top w:val="nil"/>
              <w:left w:val="single" w:color="auto" w:sz="8" w:space="0"/>
              <w:bottom w:val="single" w:color="auto" w:sz="8" w:space="0"/>
              <w:right w:val="single" w:color="auto" w:sz="8" w:space="0"/>
            </w:tcBorders>
            <w:shd w:val="clear" w:color="auto" w:fill="FFFFFF"/>
            <w:tcMar>
              <w:left w:w="108" w:type="dxa"/>
              <w:right w:w="108" w:type="dxa"/>
            </w:tcMar>
            <w:vAlign w:val="center"/>
          </w:tcPr>
          <w:p w14:paraId="62640551">
            <w:pPr>
              <w:pStyle w:val="8"/>
              <w:widowControl/>
              <w:spacing w:beforeAutospacing="0" w:afterAutospacing="0" w:line="240" w:lineRule="atLeast"/>
              <w:jc w:val="center"/>
              <w:rPr>
                <w:rFonts w:ascii="微软雅黑" w:hAnsi="微软雅黑" w:eastAsia="微软雅黑" w:cs="微软雅黑"/>
                <w:sz w:val="32"/>
                <w:szCs w:val="32"/>
              </w:rPr>
            </w:pPr>
            <w:r>
              <w:rPr>
                <w:rFonts w:hint="eastAsia" w:ascii="微软雅黑" w:hAnsi="微软雅黑" w:eastAsia="微软雅黑" w:cs="微软雅黑"/>
                <w:color w:val="333333"/>
                <w:sz w:val="32"/>
                <w:szCs w:val="32"/>
              </w:rPr>
              <w:t>报名项目</w:t>
            </w:r>
          </w:p>
        </w:tc>
        <w:tc>
          <w:tcPr>
            <w:tcW w:w="2130" w:type="dxa"/>
            <w:tcBorders>
              <w:top w:val="nil"/>
              <w:left w:val="nil"/>
              <w:bottom w:val="single" w:color="auto" w:sz="8" w:space="0"/>
              <w:right w:val="single" w:color="auto" w:sz="8" w:space="0"/>
            </w:tcBorders>
            <w:shd w:val="clear" w:color="auto" w:fill="FFFFFF"/>
            <w:tcMar>
              <w:left w:w="108" w:type="dxa"/>
              <w:right w:w="108" w:type="dxa"/>
            </w:tcMar>
            <w:vAlign w:val="center"/>
          </w:tcPr>
          <w:p w14:paraId="33ABD371">
            <w:pPr>
              <w:pStyle w:val="8"/>
              <w:widowControl/>
              <w:spacing w:beforeAutospacing="0" w:afterAutospacing="0" w:line="240" w:lineRule="atLeast"/>
              <w:jc w:val="center"/>
              <w:rPr>
                <w:rFonts w:ascii="微软雅黑" w:hAnsi="微软雅黑" w:eastAsia="微软雅黑" w:cs="微软雅黑"/>
                <w:sz w:val="32"/>
                <w:szCs w:val="32"/>
              </w:rPr>
            </w:pPr>
            <w:r>
              <w:rPr>
                <w:rFonts w:hint="eastAsia" w:ascii="微软雅黑" w:hAnsi="微软雅黑" w:eastAsia="微软雅黑" w:cs="微软雅黑"/>
                <w:b/>
                <w:bCs/>
                <w:color w:val="333333"/>
                <w:sz w:val="32"/>
                <w:szCs w:val="32"/>
              </w:rPr>
              <w:t> </w:t>
            </w:r>
          </w:p>
        </w:tc>
        <w:tc>
          <w:tcPr>
            <w:tcW w:w="2131" w:type="dxa"/>
            <w:tcBorders>
              <w:top w:val="single" w:color="auto" w:sz="8" w:space="0"/>
              <w:left w:val="nil"/>
              <w:bottom w:val="single" w:color="auto" w:sz="8" w:space="0"/>
              <w:right w:val="single" w:color="auto" w:sz="8" w:space="0"/>
            </w:tcBorders>
            <w:shd w:val="clear" w:color="auto" w:fill="FFFFFF"/>
            <w:tcMar>
              <w:left w:w="108" w:type="dxa"/>
              <w:right w:w="108" w:type="dxa"/>
            </w:tcMar>
            <w:vAlign w:val="center"/>
          </w:tcPr>
          <w:p w14:paraId="7AB07877">
            <w:pPr>
              <w:pStyle w:val="8"/>
              <w:widowControl/>
              <w:spacing w:beforeAutospacing="0" w:afterAutospacing="0" w:line="240" w:lineRule="atLeast"/>
              <w:jc w:val="center"/>
              <w:rPr>
                <w:rFonts w:ascii="微软雅黑" w:hAnsi="微软雅黑" w:eastAsia="微软雅黑" w:cs="微软雅黑"/>
                <w:sz w:val="32"/>
                <w:szCs w:val="32"/>
              </w:rPr>
            </w:pPr>
            <w:r>
              <w:rPr>
                <w:rFonts w:hint="eastAsia" w:ascii="微软雅黑" w:hAnsi="微软雅黑" w:eastAsia="微软雅黑" w:cs="微软雅黑"/>
                <w:color w:val="333333"/>
                <w:sz w:val="32"/>
                <w:szCs w:val="32"/>
              </w:rPr>
              <w:t>报名时间</w:t>
            </w:r>
          </w:p>
        </w:tc>
        <w:tc>
          <w:tcPr>
            <w:tcW w:w="2131" w:type="dxa"/>
            <w:tcBorders>
              <w:top w:val="single" w:color="auto" w:sz="8" w:space="0"/>
              <w:left w:val="nil"/>
              <w:bottom w:val="single" w:color="auto" w:sz="8" w:space="0"/>
              <w:right w:val="single" w:color="auto" w:sz="8" w:space="0"/>
            </w:tcBorders>
            <w:shd w:val="clear" w:color="auto" w:fill="FFFFFF"/>
            <w:tcMar>
              <w:left w:w="108" w:type="dxa"/>
              <w:right w:w="108" w:type="dxa"/>
            </w:tcMar>
            <w:vAlign w:val="center"/>
          </w:tcPr>
          <w:p w14:paraId="3C0B2833">
            <w:pPr>
              <w:pStyle w:val="8"/>
              <w:widowControl/>
              <w:spacing w:beforeAutospacing="0" w:afterAutospacing="0" w:line="240" w:lineRule="atLeast"/>
              <w:jc w:val="center"/>
              <w:rPr>
                <w:rFonts w:ascii="微软雅黑" w:hAnsi="微软雅黑" w:eastAsia="微软雅黑" w:cs="微软雅黑"/>
                <w:sz w:val="52"/>
                <w:szCs w:val="52"/>
              </w:rPr>
            </w:pPr>
            <w:r>
              <w:rPr>
                <w:rFonts w:hint="eastAsia" w:ascii="微软雅黑" w:hAnsi="微软雅黑" w:eastAsia="微软雅黑" w:cs="微软雅黑"/>
                <w:b/>
                <w:bCs/>
                <w:color w:val="333333"/>
                <w:sz w:val="52"/>
                <w:szCs w:val="52"/>
              </w:rPr>
              <w:t> </w:t>
            </w:r>
          </w:p>
        </w:tc>
      </w:tr>
      <w:tr w14:paraId="76AC9259">
        <w:tblPrEx>
          <w:tblBorders>
            <w:top w:val="none" w:color="auto" w:sz="0" w:space="0"/>
            <w:left w:val="none" w:color="auto" w:sz="0" w:space="0"/>
            <w:bottom w:val="none" w:color="auto" w:sz="0" w:space="0"/>
            <w:right w:val="none" w:color="auto" w:sz="0" w:space="0"/>
            <w:insideH w:val="outset" w:color="auto" w:sz="6" w:space="0"/>
            <w:insideV w:val="outset" w:color="auto" w:sz="6" w:space="0"/>
          </w:tblBorders>
          <w:shd w:val="clear" w:color="auto" w:fill="FFFFFF"/>
          <w:tblCellMar>
            <w:top w:w="0" w:type="dxa"/>
            <w:left w:w="0" w:type="dxa"/>
            <w:bottom w:w="0" w:type="dxa"/>
            <w:right w:w="0" w:type="dxa"/>
          </w:tblCellMar>
        </w:tblPrEx>
        <w:trPr>
          <w:trHeight w:val="372" w:hRule="atLeast"/>
        </w:trPr>
        <w:tc>
          <w:tcPr>
            <w:tcW w:w="2130" w:type="dxa"/>
            <w:tcBorders>
              <w:top w:val="nil"/>
              <w:left w:val="single" w:color="auto" w:sz="8" w:space="0"/>
              <w:bottom w:val="single" w:color="auto" w:sz="4" w:space="0"/>
              <w:right w:val="single" w:color="auto" w:sz="8" w:space="0"/>
            </w:tcBorders>
            <w:shd w:val="clear" w:color="auto" w:fill="FFFFFF"/>
            <w:tcMar>
              <w:left w:w="108" w:type="dxa"/>
              <w:right w:w="108" w:type="dxa"/>
            </w:tcMar>
            <w:vAlign w:val="center"/>
          </w:tcPr>
          <w:p w14:paraId="1B34E559">
            <w:pPr>
              <w:pStyle w:val="8"/>
              <w:widowControl/>
              <w:spacing w:beforeAutospacing="0" w:afterAutospacing="0" w:line="240" w:lineRule="atLeast"/>
              <w:jc w:val="center"/>
              <w:rPr>
                <w:rFonts w:ascii="微软雅黑" w:hAnsi="微软雅黑" w:eastAsia="微软雅黑" w:cs="微软雅黑"/>
                <w:sz w:val="52"/>
                <w:szCs w:val="52"/>
              </w:rPr>
            </w:pPr>
            <w:r>
              <w:rPr>
                <w:rFonts w:hint="eastAsia" w:ascii="微软雅黑" w:hAnsi="微软雅黑" w:eastAsia="微软雅黑" w:cs="微软雅黑"/>
                <w:color w:val="333333"/>
                <w:sz w:val="32"/>
                <w:szCs w:val="32"/>
              </w:rPr>
              <w:t>联系人</w:t>
            </w:r>
          </w:p>
        </w:tc>
        <w:tc>
          <w:tcPr>
            <w:tcW w:w="2130" w:type="dxa"/>
            <w:tcBorders>
              <w:top w:val="nil"/>
              <w:left w:val="nil"/>
              <w:bottom w:val="single" w:color="auto" w:sz="4" w:space="0"/>
              <w:right w:val="single" w:color="auto" w:sz="8" w:space="0"/>
            </w:tcBorders>
            <w:shd w:val="clear" w:color="auto" w:fill="FFFFFF"/>
            <w:tcMar>
              <w:left w:w="108" w:type="dxa"/>
              <w:right w:w="108" w:type="dxa"/>
            </w:tcMar>
            <w:vAlign w:val="center"/>
          </w:tcPr>
          <w:p w14:paraId="6F1251DD">
            <w:pPr>
              <w:pStyle w:val="8"/>
              <w:widowControl/>
              <w:spacing w:beforeAutospacing="0" w:afterAutospacing="0" w:line="240" w:lineRule="atLeast"/>
              <w:jc w:val="center"/>
              <w:rPr>
                <w:rFonts w:ascii="微软雅黑" w:hAnsi="微软雅黑" w:eastAsia="微软雅黑" w:cs="微软雅黑"/>
                <w:sz w:val="52"/>
                <w:szCs w:val="52"/>
              </w:rPr>
            </w:pPr>
            <w:r>
              <w:rPr>
                <w:rFonts w:hint="eastAsia" w:ascii="微软雅黑" w:hAnsi="微软雅黑" w:eastAsia="微软雅黑" w:cs="微软雅黑"/>
                <w:b/>
                <w:bCs/>
                <w:color w:val="333333"/>
                <w:sz w:val="52"/>
                <w:szCs w:val="52"/>
              </w:rPr>
              <w:t> </w:t>
            </w:r>
          </w:p>
        </w:tc>
        <w:tc>
          <w:tcPr>
            <w:tcW w:w="2131" w:type="dxa"/>
            <w:tcBorders>
              <w:top w:val="nil"/>
              <w:left w:val="nil"/>
              <w:bottom w:val="single" w:color="auto" w:sz="4" w:space="0"/>
              <w:right w:val="single" w:color="auto" w:sz="8" w:space="0"/>
            </w:tcBorders>
            <w:shd w:val="clear" w:color="auto" w:fill="FFFFFF"/>
            <w:tcMar>
              <w:left w:w="108" w:type="dxa"/>
              <w:right w:w="108" w:type="dxa"/>
            </w:tcMar>
            <w:vAlign w:val="center"/>
          </w:tcPr>
          <w:p w14:paraId="6550C7E0">
            <w:pPr>
              <w:pStyle w:val="8"/>
              <w:widowControl/>
              <w:spacing w:beforeAutospacing="0" w:afterAutospacing="0" w:line="240" w:lineRule="atLeast"/>
              <w:jc w:val="center"/>
              <w:rPr>
                <w:rFonts w:ascii="微软雅黑" w:hAnsi="微软雅黑" w:eastAsia="微软雅黑" w:cs="微软雅黑"/>
                <w:sz w:val="52"/>
                <w:szCs w:val="52"/>
              </w:rPr>
            </w:pPr>
            <w:r>
              <w:rPr>
                <w:rFonts w:hint="eastAsia" w:ascii="微软雅黑" w:hAnsi="微软雅黑" w:eastAsia="微软雅黑" w:cs="微软雅黑"/>
                <w:color w:val="333333"/>
                <w:sz w:val="32"/>
                <w:szCs w:val="32"/>
              </w:rPr>
              <w:t>联系电话</w:t>
            </w:r>
          </w:p>
        </w:tc>
        <w:tc>
          <w:tcPr>
            <w:tcW w:w="2131" w:type="dxa"/>
            <w:tcBorders>
              <w:top w:val="nil"/>
              <w:left w:val="nil"/>
              <w:bottom w:val="single" w:color="auto" w:sz="4" w:space="0"/>
              <w:right w:val="single" w:color="auto" w:sz="8" w:space="0"/>
            </w:tcBorders>
            <w:shd w:val="clear" w:color="auto" w:fill="FFFFFF"/>
            <w:tcMar>
              <w:left w:w="108" w:type="dxa"/>
              <w:right w:w="108" w:type="dxa"/>
            </w:tcMar>
            <w:vAlign w:val="center"/>
          </w:tcPr>
          <w:p w14:paraId="25BF715F">
            <w:pPr>
              <w:rPr>
                <w:rFonts w:ascii="微软雅黑" w:hAnsi="微软雅黑" w:eastAsia="微软雅黑" w:cs="微软雅黑"/>
                <w:color w:val="333333"/>
                <w:sz w:val="24"/>
              </w:rPr>
            </w:pPr>
          </w:p>
        </w:tc>
      </w:tr>
      <w:tr w14:paraId="6249EE75">
        <w:tblPrEx>
          <w:tblBorders>
            <w:top w:val="none" w:color="auto" w:sz="0" w:space="0"/>
            <w:left w:val="none" w:color="auto" w:sz="0" w:space="0"/>
            <w:bottom w:val="none" w:color="auto" w:sz="0" w:space="0"/>
            <w:right w:val="none" w:color="auto" w:sz="0" w:space="0"/>
            <w:insideH w:val="outset" w:color="auto" w:sz="6" w:space="0"/>
            <w:insideV w:val="outset" w:color="auto" w:sz="6" w:space="0"/>
          </w:tblBorders>
          <w:shd w:val="clear" w:color="auto" w:fill="FFFFFF"/>
          <w:tblCellMar>
            <w:top w:w="0" w:type="dxa"/>
            <w:left w:w="0" w:type="dxa"/>
            <w:bottom w:w="0" w:type="dxa"/>
            <w:right w:w="0" w:type="dxa"/>
          </w:tblCellMar>
        </w:tblPrEx>
        <w:trPr>
          <w:trHeight w:val="909" w:hRule="atLeast"/>
        </w:trPr>
        <w:tc>
          <w:tcPr>
            <w:tcW w:w="2130" w:type="dxa"/>
            <w:tcBorders>
              <w:top w:val="single" w:color="auto" w:sz="4" w:space="0"/>
              <w:left w:val="single" w:color="auto" w:sz="4" w:space="0"/>
              <w:bottom w:val="single" w:color="auto" w:sz="4" w:space="0"/>
              <w:right w:val="single" w:color="auto" w:sz="8" w:space="0"/>
            </w:tcBorders>
            <w:shd w:val="clear" w:color="auto" w:fill="FFFFFF"/>
            <w:tcMar>
              <w:left w:w="108" w:type="dxa"/>
              <w:right w:w="108" w:type="dxa"/>
            </w:tcMar>
            <w:vAlign w:val="center"/>
          </w:tcPr>
          <w:p w14:paraId="013902E6">
            <w:pPr>
              <w:pStyle w:val="8"/>
              <w:widowControl/>
              <w:spacing w:beforeAutospacing="0" w:afterAutospacing="0" w:line="240" w:lineRule="atLeast"/>
              <w:jc w:val="center"/>
              <w:rPr>
                <w:rFonts w:hint="default" w:ascii="微软雅黑" w:hAnsi="微软雅黑" w:eastAsia="微软雅黑" w:cs="微软雅黑"/>
                <w:color w:val="333333"/>
                <w:sz w:val="32"/>
                <w:szCs w:val="32"/>
                <w:lang w:val="en-US" w:eastAsia="zh-CN"/>
              </w:rPr>
            </w:pPr>
            <w:r>
              <w:rPr>
                <w:rFonts w:hint="eastAsia" w:ascii="微软雅黑" w:hAnsi="微软雅黑" w:eastAsia="微软雅黑" w:cs="微软雅黑"/>
                <w:color w:val="333333"/>
                <w:sz w:val="32"/>
                <w:szCs w:val="32"/>
                <w:lang w:val="en-US" w:eastAsia="zh-CN"/>
              </w:rPr>
              <w:t>邮箱地址</w:t>
            </w:r>
          </w:p>
        </w:tc>
        <w:tc>
          <w:tcPr>
            <w:tcW w:w="6392" w:type="dxa"/>
            <w:gridSpan w:val="3"/>
            <w:tcBorders>
              <w:top w:val="single" w:color="auto" w:sz="4" w:space="0"/>
              <w:left w:val="nil"/>
              <w:bottom w:val="single" w:color="auto" w:sz="4" w:space="0"/>
              <w:right w:val="single" w:color="auto" w:sz="4" w:space="0"/>
            </w:tcBorders>
            <w:shd w:val="clear" w:color="auto" w:fill="FFFFFF"/>
            <w:tcMar>
              <w:left w:w="108" w:type="dxa"/>
              <w:right w:w="108" w:type="dxa"/>
            </w:tcMar>
            <w:vAlign w:val="center"/>
          </w:tcPr>
          <w:p w14:paraId="484F0658">
            <w:pPr>
              <w:rPr>
                <w:rFonts w:ascii="微软雅黑" w:hAnsi="微软雅黑" w:eastAsia="微软雅黑" w:cs="微软雅黑"/>
                <w:color w:val="333333"/>
                <w:sz w:val="24"/>
              </w:rPr>
            </w:pPr>
          </w:p>
        </w:tc>
      </w:tr>
    </w:tbl>
    <w:p w14:paraId="706E0788">
      <w:pPr>
        <w:pStyle w:val="5"/>
        <w:ind w:left="0" w:leftChars="0" w:firstLine="0" w:firstLineChars="0"/>
      </w:pPr>
    </w:p>
    <w:p w14:paraId="2D98AAEB">
      <w:pPr>
        <w:pStyle w:val="5"/>
        <w:ind w:left="0" w:leftChars="0" w:firstLine="0" w:firstLineChars="0"/>
      </w:pPr>
    </w:p>
    <w:p w14:paraId="3AF11AC0">
      <w:pPr>
        <w:spacing w:line="360" w:lineRule="exact"/>
        <w:ind w:firstLine="548" w:firstLineChars="196"/>
        <w:rPr>
          <w:rFonts w:hint="eastAsia" w:ascii="黑体" w:hAnsi="黑体" w:eastAsia="黑体"/>
          <w:sz w:val="28"/>
          <w:szCs w:val="28"/>
        </w:rPr>
      </w:pPr>
    </w:p>
    <w:p w14:paraId="6B635089">
      <w:pPr>
        <w:spacing w:line="360" w:lineRule="exact"/>
        <w:ind w:firstLine="548" w:firstLineChars="196"/>
        <w:rPr>
          <w:rFonts w:hint="eastAsia" w:ascii="黑体" w:hAnsi="黑体" w:eastAsia="黑体"/>
          <w:sz w:val="28"/>
          <w:szCs w:val="28"/>
        </w:rPr>
      </w:pPr>
    </w:p>
    <w:p w14:paraId="7247E6CD">
      <w:pPr>
        <w:spacing w:line="360" w:lineRule="exact"/>
        <w:ind w:firstLine="548" w:firstLineChars="196"/>
        <w:rPr>
          <w:rFonts w:hint="eastAsia" w:ascii="黑体" w:hAnsi="黑体" w:eastAsia="黑体"/>
          <w:sz w:val="28"/>
          <w:szCs w:val="28"/>
        </w:rPr>
      </w:pPr>
    </w:p>
    <w:p w14:paraId="1D974AA5">
      <w:pPr>
        <w:spacing w:line="360" w:lineRule="exact"/>
        <w:ind w:firstLine="548" w:firstLineChars="196"/>
        <w:rPr>
          <w:rFonts w:hint="eastAsia" w:ascii="黑体" w:hAnsi="黑体" w:eastAsia="黑体"/>
          <w:sz w:val="28"/>
          <w:szCs w:val="28"/>
        </w:rPr>
      </w:pPr>
    </w:p>
    <w:p w14:paraId="1914B057">
      <w:pPr>
        <w:spacing w:line="360" w:lineRule="exact"/>
        <w:ind w:firstLine="548" w:firstLineChars="196"/>
        <w:rPr>
          <w:rFonts w:hint="eastAsia" w:ascii="黑体" w:hAnsi="黑体" w:eastAsia="黑体"/>
          <w:sz w:val="28"/>
          <w:szCs w:val="28"/>
        </w:rPr>
      </w:pPr>
    </w:p>
    <w:p w14:paraId="763EDD73">
      <w:pPr>
        <w:spacing w:line="360" w:lineRule="exact"/>
        <w:ind w:firstLine="548" w:firstLineChars="196"/>
        <w:rPr>
          <w:rFonts w:hint="eastAsia" w:ascii="黑体" w:hAnsi="黑体" w:eastAsia="黑体"/>
          <w:sz w:val="28"/>
          <w:szCs w:val="28"/>
        </w:rPr>
      </w:pPr>
    </w:p>
    <w:p w14:paraId="4360E224">
      <w:pPr>
        <w:spacing w:line="360" w:lineRule="exact"/>
        <w:ind w:firstLine="548" w:firstLineChars="196"/>
        <w:rPr>
          <w:rFonts w:hint="eastAsia" w:ascii="黑体" w:hAnsi="黑体" w:eastAsia="黑体"/>
          <w:sz w:val="28"/>
          <w:szCs w:val="28"/>
        </w:rPr>
      </w:pPr>
    </w:p>
    <w:p w14:paraId="5D5EF35B">
      <w:pPr>
        <w:spacing w:line="360" w:lineRule="exact"/>
        <w:ind w:firstLine="548" w:firstLineChars="196"/>
        <w:rPr>
          <w:rFonts w:hint="eastAsia" w:ascii="黑体" w:hAnsi="黑体" w:eastAsia="黑体"/>
          <w:sz w:val="28"/>
          <w:szCs w:val="28"/>
        </w:rPr>
      </w:pPr>
    </w:p>
    <w:p w14:paraId="195C1E29">
      <w:pPr>
        <w:spacing w:line="360" w:lineRule="exact"/>
        <w:ind w:firstLine="548" w:firstLineChars="196"/>
        <w:rPr>
          <w:rFonts w:hint="eastAsia" w:ascii="黑体" w:hAnsi="黑体" w:eastAsia="黑体"/>
          <w:sz w:val="28"/>
          <w:szCs w:val="28"/>
        </w:rPr>
      </w:pPr>
    </w:p>
    <w:p w14:paraId="2542250F">
      <w:pPr>
        <w:spacing w:line="360" w:lineRule="exact"/>
        <w:ind w:firstLine="548" w:firstLineChars="196"/>
        <w:rPr>
          <w:rFonts w:hint="eastAsia" w:ascii="黑体" w:hAnsi="黑体" w:eastAsia="黑体"/>
          <w:sz w:val="28"/>
          <w:szCs w:val="28"/>
        </w:rPr>
      </w:pPr>
    </w:p>
    <w:p w14:paraId="1DFDD719">
      <w:pPr>
        <w:spacing w:line="360" w:lineRule="exact"/>
        <w:ind w:firstLine="548" w:firstLineChars="196"/>
        <w:rPr>
          <w:rFonts w:hint="eastAsia" w:ascii="黑体" w:hAnsi="黑体" w:eastAsia="黑体"/>
          <w:sz w:val="28"/>
          <w:szCs w:val="28"/>
        </w:rPr>
      </w:pPr>
    </w:p>
    <w:p w14:paraId="53EDE8C5">
      <w:pPr>
        <w:spacing w:line="360" w:lineRule="exact"/>
        <w:ind w:firstLine="548" w:firstLineChars="196"/>
        <w:rPr>
          <w:rFonts w:hint="eastAsia" w:ascii="黑体" w:hAnsi="黑体" w:eastAsia="黑体"/>
          <w:sz w:val="28"/>
          <w:szCs w:val="28"/>
        </w:rPr>
      </w:pPr>
    </w:p>
    <w:p w14:paraId="31D68CC1">
      <w:pPr>
        <w:spacing w:line="360" w:lineRule="exact"/>
        <w:ind w:firstLine="548" w:firstLineChars="196"/>
        <w:rPr>
          <w:rFonts w:hint="eastAsia" w:ascii="黑体" w:hAnsi="黑体" w:eastAsia="黑体"/>
          <w:sz w:val="28"/>
          <w:szCs w:val="28"/>
        </w:rPr>
      </w:pPr>
    </w:p>
    <w:p w14:paraId="206E1F9E">
      <w:pPr>
        <w:spacing w:line="360" w:lineRule="exact"/>
        <w:ind w:firstLine="548" w:firstLineChars="196"/>
        <w:rPr>
          <w:rFonts w:hint="eastAsia" w:ascii="黑体" w:hAnsi="黑体" w:eastAsia="黑体"/>
          <w:sz w:val="28"/>
          <w:szCs w:val="28"/>
        </w:rPr>
      </w:pPr>
    </w:p>
    <w:p w14:paraId="632628D9">
      <w:pPr>
        <w:spacing w:line="360" w:lineRule="exact"/>
        <w:ind w:firstLine="548" w:firstLineChars="196"/>
        <w:rPr>
          <w:rFonts w:hint="eastAsia" w:ascii="黑体" w:hAnsi="黑体" w:eastAsia="黑体"/>
          <w:sz w:val="28"/>
          <w:szCs w:val="28"/>
        </w:rPr>
      </w:pPr>
    </w:p>
    <w:p w14:paraId="4C20F145">
      <w:pPr>
        <w:spacing w:line="360" w:lineRule="exact"/>
        <w:ind w:firstLine="548" w:firstLineChars="196"/>
        <w:rPr>
          <w:rFonts w:hint="eastAsia" w:ascii="黑体" w:hAnsi="黑体" w:eastAsia="黑体"/>
          <w:sz w:val="28"/>
          <w:szCs w:val="28"/>
        </w:rPr>
      </w:pPr>
    </w:p>
    <w:p w14:paraId="3A6D5C08">
      <w:pPr>
        <w:spacing w:line="360" w:lineRule="exact"/>
        <w:ind w:firstLine="548" w:firstLineChars="196"/>
        <w:rPr>
          <w:rFonts w:hint="eastAsia" w:ascii="黑体" w:hAnsi="黑体" w:eastAsia="黑体"/>
          <w:sz w:val="28"/>
          <w:szCs w:val="28"/>
        </w:rPr>
      </w:pPr>
    </w:p>
    <w:p w14:paraId="76DE9C3D">
      <w:pPr>
        <w:spacing w:line="360" w:lineRule="exact"/>
        <w:ind w:firstLine="548" w:firstLineChars="196"/>
        <w:rPr>
          <w:rFonts w:hint="eastAsia" w:ascii="黑体" w:hAnsi="黑体" w:eastAsia="黑体"/>
          <w:sz w:val="28"/>
          <w:szCs w:val="28"/>
        </w:rPr>
      </w:pPr>
    </w:p>
    <w:p w14:paraId="6A8D6308">
      <w:pPr>
        <w:spacing w:line="360" w:lineRule="exact"/>
        <w:ind w:firstLine="548" w:firstLineChars="196"/>
        <w:rPr>
          <w:rFonts w:hint="eastAsia" w:ascii="黑体" w:hAnsi="黑体" w:eastAsia="黑体"/>
          <w:sz w:val="28"/>
          <w:szCs w:val="28"/>
        </w:rPr>
      </w:pPr>
    </w:p>
    <w:p w14:paraId="682F3C0E">
      <w:pPr>
        <w:spacing w:line="360" w:lineRule="exact"/>
        <w:ind w:firstLine="548" w:firstLineChars="196"/>
        <w:rPr>
          <w:rFonts w:hint="eastAsia" w:ascii="黑体" w:hAnsi="黑体" w:eastAsia="黑体"/>
          <w:sz w:val="28"/>
          <w:szCs w:val="28"/>
        </w:rPr>
      </w:pPr>
    </w:p>
    <w:p w14:paraId="10002E28">
      <w:pPr>
        <w:spacing w:line="360" w:lineRule="exact"/>
        <w:ind w:firstLine="548" w:firstLineChars="196"/>
        <w:rPr>
          <w:rFonts w:hint="eastAsia" w:ascii="黑体" w:hAnsi="黑体" w:eastAsia="黑体"/>
          <w:sz w:val="28"/>
          <w:szCs w:val="28"/>
        </w:rPr>
      </w:pPr>
    </w:p>
    <w:p w14:paraId="3FA11631">
      <w:pPr>
        <w:spacing w:line="360" w:lineRule="exact"/>
        <w:ind w:firstLine="548" w:firstLineChars="196"/>
        <w:rPr>
          <w:rFonts w:ascii="黑体" w:hAnsi="黑体" w:eastAsia="黑体"/>
          <w:sz w:val="28"/>
          <w:szCs w:val="28"/>
        </w:rPr>
      </w:pPr>
      <w:r>
        <w:rPr>
          <w:rFonts w:hint="eastAsia" w:ascii="黑体" w:hAnsi="黑体" w:eastAsia="黑体"/>
          <w:sz w:val="28"/>
          <w:szCs w:val="28"/>
        </w:rPr>
        <w:t>附件</w:t>
      </w:r>
      <w:r>
        <w:rPr>
          <w:rFonts w:hint="eastAsia" w:ascii="黑体" w:hAnsi="黑体" w:eastAsia="黑体"/>
          <w:sz w:val="28"/>
          <w:szCs w:val="28"/>
          <w:lang w:val="en-US" w:eastAsia="zh-CN"/>
        </w:rPr>
        <w:t>二</w:t>
      </w:r>
      <w:r>
        <w:rPr>
          <w:rFonts w:hint="eastAsia" w:ascii="黑体" w:hAnsi="黑体" w:eastAsia="黑体"/>
          <w:sz w:val="28"/>
          <w:szCs w:val="28"/>
        </w:rPr>
        <w:t>：</w:t>
      </w:r>
    </w:p>
    <w:p w14:paraId="3342D87A">
      <w:pPr>
        <w:rPr>
          <w:b/>
        </w:rPr>
      </w:pPr>
    </w:p>
    <w:p w14:paraId="3E64FF7F">
      <w:pPr>
        <w:jc w:val="center"/>
        <w:rPr>
          <w:b/>
          <w:sz w:val="36"/>
          <w:szCs w:val="36"/>
        </w:rPr>
      </w:pPr>
      <w:r>
        <w:rPr>
          <w:rFonts w:hint="eastAsia"/>
          <w:b/>
          <w:sz w:val="36"/>
          <w:szCs w:val="36"/>
        </w:rPr>
        <w:t>法定代表人授权委托书</w:t>
      </w:r>
    </w:p>
    <w:p w14:paraId="0894334A">
      <w:pPr>
        <w:overflowPunct w:val="0"/>
        <w:adjustRightInd w:val="0"/>
        <w:spacing w:line="276" w:lineRule="auto"/>
        <w:ind w:firstLine="420"/>
        <w:textAlignment w:val="baseline"/>
        <w:rPr>
          <w:rFonts w:ascii="仿宋" w:hAnsi="仿宋" w:eastAsia="仿宋" w:cs="仿宋"/>
          <w:sz w:val="28"/>
          <w:szCs w:val="28"/>
        </w:rPr>
      </w:pPr>
      <w:r>
        <w:rPr>
          <w:rFonts w:hint="eastAsia" w:ascii="仿宋" w:hAnsi="仿宋" w:eastAsia="仿宋" w:cs="仿宋"/>
          <w:sz w:val="28"/>
          <w:szCs w:val="28"/>
        </w:rPr>
        <w:t>本授权委托书声明：  我</w:t>
      </w:r>
      <w:r>
        <w:rPr>
          <w:rFonts w:hint="eastAsia" w:ascii="仿宋" w:hAnsi="仿宋" w:eastAsia="仿宋" w:cs="仿宋"/>
          <w:sz w:val="28"/>
          <w:szCs w:val="28"/>
          <w:u w:val="single"/>
        </w:rPr>
        <w:t xml:space="preserve">            （</w:t>
      </w:r>
      <w:r>
        <w:rPr>
          <w:rFonts w:hint="eastAsia" w:ascii="仿宋" w:hAnsi="仿宋" w:eastAsia="仿宋" w:cs="仿宋"/>
          <w:sz w:val="28"/>
          <w:szCs w:val="28"/>
        </w:rPr>
        <w:t>姓名）系</w:t>
      </w:r>
      <w:r>
        <w:rPr>
          <w:rFonts w:hint="eastAsia" w:ascii="仿宋" w:hAnsi="仿宋" w:eastAsia="仿宋" w:cs="仿宋"/>
          <w:sz w:val="28"/>
          <w:szCs w:val="28"/>
          <w:u w:val="single"/>
        </w:rPr>
        <w:t xml:space="preserve">                 </w:t>
      </w:r>
      <w:r>
        <w:rPr>
          <w:rFonts w:hint="eastAsia" w:ascii="仿宋" w:hAnsi="仿宋" w:eastAsia="仿宋" w:cs="仿宋"/>
          <w:sz w:val="28"/>
          <w:szCs w:val="28"/>
        </w:rPr>
        <w:t>（投标人名称）的法定代表人，现授权委托</w:t>
      </w:r>
      <w:r>
        <w:rPr>
          <w:rFonts w:hint="eastAsia" w:ascii="仿宋" w:hAnsi="仿宋" w:eastAsia="仿宋" w:cs="仿宋"/>
          <w:sz w:val="28"/>
          <w:szCs w:val="28"/>
          <w:u w:val="single"/>
        </w:rPr>
        <w:t xml:space="preserve">           </w:t>
      </w:r>
      <w:r>
        <w:rPr>
          <w:rFonts w:hint="eastAsia" w:ascii="仿宋" w:hAnsi="仿宋" w:eastAsia="仿宋" w:cs="仿宋"/>
          <w:sz w:val="28"/>
          <w:szCs w:val="28"/>
        </w:rPr>
        <w:t>（姓名）为我公司授权代表（即代理人），以本公司的名义参加</w:t>
      </w:r>
      <w:r>
        <w:rPr>
          <w:rFonts w:hint="eastAsia" w:ascii="仿宋" w:hAnsi="仿宋" w:eastAsia="仿宋" w:cs="仿宋"/>
          <w:sz w:val="28"/>
          <w:szCs w:val="28"/>
          <w:u w:val="single"/>
        </w:rPr>
        <w:t xml:space="preserve">           </w:t>
      </w:r>
      <w:r>
        <w:rPr>
          <w:rFonts w:hint="eastAsia" w:ascii="仿宋" w:hAnsi="仿宋" w:eastAsia="仿宋" w:cs="仿宋"/>
          <w:sz w:val="28"/>
          <w:szCs w:val="28"/>
        </w:rPr>
        <w:t>组织实施的            招标活动。代理人在开标、评标、合同谈判过程中所签署的一切文件和处理与这有关的一切事务，我均予以承认。</w:t>
      </w:r>
    </w:p>
    <w:p w14:paraId="5CB3CBC7">
      <w:pPr>
        <w:overflowPunct w:val="0"/>
        <w:adjustRightInd w:val="0"/>
        <w:spacing w:line="276" w:lineRule="auto"/>
        <w:ind w:firstLine="420"/>
        <w:textAlignment w:val="baseline"/>
        <w:rPr>
          <w:rFonts w:ascii="仿宋" w:hAnsi="仿宋" w:eastAsia="仿宋" w:cs="仿宋"/>
          <w:sz w:val="28"/>
          <w:szCs w:val="28"/>
        </w:rPr>
      </w:pPr>
      <w:r>
        <w:rPr>
          <w:rFonts w:hint="eastAsia" w:ascii="仿宋" w:hAnsi="仿宋" w:eastAsia="仿宋" w:cs="仿宋"/>
          <w:sz w:val="28"/>
          <w:szCs w:val="28"/>
        </w:rPr>
        <w:t>代理人在授权委托书有效期内签署的所有文件不因授权委托的撤销而失效，除非有撤销授权委托的书面通知，本授权委托书自投标开始至合同履行完毕止。</w:t>
      </w:r>
    </w:p>
    <w:p w14:paraId="259B8664">
      <w:pPr>
        <w:overflowPunct w:val="0"/>
        <w:adjustRightInd w:val="0"/>
        <w:spacing w:line="276" w:lineRule="auto"/>
        <w:ind w:firstLine="420"/>
        <w:textAlignment w:val="baseline"/>
        <w:rPr>
          <w:rFonts w:ascii="仿宋" w:hAnsi="仿宋" w:eastAsia="仿宋" w:cs="仿宋"/>
          <w:sz w:val="28"/>
          <w:szCs w:val="28"/>
        </w:rPr>
      </w:pPr>
      <w:r>
        <w:rPr>
          <w:rFonts w:hint="eastAsia" w:ascii="仿宋" w:hAnsi="仿宋" w:eastAsia="仿宋" w:cs="仿宋"/>
          <w:sz w:val="28"/>
          <w:szCs w:val="28"/>
        </w:rPr>
        <w:t>代理人无转委托权。特此委托。</w:t>
      </w:r>
    </w:p>
    <w:p w14:paraId="48563824">
      <w:pPr>
        <w:overflowPunct w:val="0"/>
        <w:adjustRightInd w:val="0"/>
        <w:spacing w:line="276" w:lineRule="auto"/>
        <w:ind w:firstLine="420"/>
        <w:textAlignment w:val="baseline"/>
        <w:rPr>
          <w:rFonts w:ascii="仿宋" w:hAnsi="仿宋" w:eastAsia="仿宋" w:cs="仿宋"/>
          <w:sz w:val="28"/>
          <w:szCs w:val="28"/>
        </w:rPr>
      </w:pPr>
      <w:r>
        <w:rPr>
          <w:rFonts w:hint="eastAsia" w:ascii="仿宋" w:hAnsi="仿宋" w:eastAsia="仿宋" w:cs="仿宋"/>
          <w:sz w:val="28"/>
          <w:szCs w:val="28"/>
        </w:rPr>
        <w:t>附：代理人身份证复印件</w:t>
      </w:r>
    </w:p>
    <w:p w14:paraId="5FD0B46F">
      <w:pPr>
        <w:spacing w:line="276" w:lineRule="auto"/>
        <w:ind w:right="-115" w:rightChars="-55" w:firstLine="4760" w:firstLineChars="1700"/>
        <w:rPr>
          <w:rFonts w:ascii="仿宋" w:hAnsi="仿宋" w:eastAsia="仿宋" w:cs="仿宋"/>
          <w:sz w:val="28"/>
          <w:szCs w:val="28"/>
        </w:rPr>
      </w:pPr>
      <w:r>
        <w:rPr>
          <w:rFonts w:hint="eastAsia" w:ascii="仿宋" w:hAnsi="仿宋" w:eastAsia="仿宋" w:cs="仿宋"/>
          <w:sz w:val="28"/>
          <w:szCs w:val="28"/>
        </w:rPr>
        <w:t xml:space="preserve">投标人名称（公章）：                           </w:t>
      </w:r>
    </w:p>
    <w:p w14:paraId="2A3D2254">
      <w:pPr>
        <w:spacing w:line="276" w:lineRule="auto"/>
        <w:ind w:right="-115" w:rightChars="-55" w:firstLine="4760" w:firstLineChars="1700"/>
        <w:rPr>
          <w:rFonts w:ascii="仿宋" w:hAnsi="仿宋" w:eastAsia="仿宋" w:cs="仿宋"/>
          <w:sz w:val="28"/>
          <w:szCs w:val="28"/>
        </w:rPr>
      </w:pPr>
      <w:r>
        <w:rPr>
          <w:rFonts w:hint="eastAsia" w:ascii="仿宋" w:hAnsi="仿宋" w:eastAsia="仿宋" w:cs="仿宋"/>
          <w:sz w:val="28"/>
          <w:szCs w:val="28"/>
        </w:rPr>
        <w:t xml:space="preserve">法定代表人（签字或盖章）：                     </w:t>
      </w:r>
    </w:p>
    <w:p w14:paraId="35401CED">
      <w:pPr>
        <w:spacing w:line="276" w:lineRule="auto"/>
        <w:ind w:right="-115" w:rightChars="-55" w:firstLine="4760" w:firstLineChars="1700"/>
        <w:rPr>
          <w:rFonts w:ascii="仿宋" w:hAnsi="仿宋" w:eastAsia="仿宋" w:cs="仿宋"/>
          <w:sz w:val="28"/>
          <w:szCs w:val="28"/>
        </w:rPr>
      </w:pPr>
      <w:r>
        <w:rPr>
          <w:rFonts w:hint="eastAsia" w:ascii="仿宋" w:hAnsi="仿宋" w:eastAsia="仿宋" w:cs="仿宋"/>
          <w:sz w:val="28"/>
          <w:szCs w:val="28"/>
        </w:rPr>
        <w:t xml:space="preserve">授权代表（签字或盖章）：                       </w:t>
      </w:r>
    </w:p>
    <w:p w14:paraId="275B8E65">
      <w:pPr>
        <w:spacing w:line="276" w:lineRule="auto"/>
        <w:ind w:right="-115" w:rightChars="-55" w:firstLine="4760" w:firstLineChars="1700"/>
        <w:rPr>
          <w:rFonts w:hint="eastAsia" w:ascii="仿宋" w:hAnsi="仿宋" w:eastAsia="仿宋" w:cs="仿宋"/>
          <w:sz w:val="28"/>
          <w:szCs w:val="28"/>
        </w:rPr>
      </w:pPr>
      <w:r>
        <w:rPr>
          <w:rFonts w:hint="eastAsia" w:ascii="仿宋" w:hAnsi="仿宋" w:eastAsia="仿宋" w:cs="仿宋"/>
          <w:sz w:val="28"/>
          <w:szCs w:val="28"/>
        </w:rPr>
        <w:t>日期：    年    月    日</w:t>
      </w:r>
    </w:p>
    <w:p w14:paraId="23D4DA5D">
      <w:pPr>
        <w:pStyle w:val="5"/>
        <w:ind w:left="0" w:leftChars="0" w:firstLine="0" w:firstLineChars="0"/>
      </w:pPr>
    </w:p>
    <w:p w14:paraId="77DDE095">
      <w:pPr>
        <w:pStyle w:val="5"/>
        <w:ind w:left="0" w:leftChars="0" w:firstLine="0" w:firstLineChars="0"/>
      </w:pPr>
    </w:p>
    <w:p w14:paraId="6669CD16">
      <w:pPr>
        <w:pStyle w:val="5"/>
        <w:ind w:left="0" w:leftChars="0" w:firstLine="0" w:firstLineChars="0"/>
      </w:pPr>
    </w:p>
    <w:p w14:paraId="74E248C8">
      <w:pPr>
        <w:rPr>
          <w:rFonts w:ascii="宋体" w:hAnsi="宋体"/>
          <w:sz w:val="24"/>
        </w:rPr>
      </w:pPr>
    </w:p>
    <w:p w14:paraId="4084A639">
      <w:pPr>
        <w:spacing w:line="360" w:lineRule="exact"/>
        <w:ind w:firstLine="548" w:firstLineChars="196"/>
        <w:rPr>
          <w:rFonts w:hint="eastAsia" w:ascii="黑体" w:hAnsi="黑体" w:eastAsia="黑体"/>
          <w:sz w:val="28"/>
          <w:szCs w:val="28"/>
        </w:rPr>
      </w:pPr>
    </w:p>
    <w:p w14:paraId="41F564DF">
      <w:pPr>
        <w:spacing w:line="360" w:lineRule="exact"/>
        <w:ind w:firstLine="548" w:firstLineChars="196"/>
        <w:rPr>
          <w:rFonts w:hint="eastAsia" w:ascii="黑体" w:hAnsi="黑体" w:eastAsia="黑体"/>
          <w:sz w:val="28"/>
          <w:szCs w:val="28"/>
        </w:rPr>
      </w:pPr>
    </w:p>
    <w:p w14:paraId="055BDC53">
      <w:pPr>
        <w:spacing w:line="360" w:lineRule="exact"/>
        <w:ind w:firstLine="548" w:firstLineChars="196"/>
        <w:rPr>
          <w:rFonts w:hint="eastAsia" w:ascii="黑体" w:hAnsi="黑体" w:eastAsia="黑体"/>
          <w:sz w:val="28"/>
          <w:szCs w:val="28"/>
        </w:rPr>
      </w:pPr>
    </w:p>
    <w:p w14:paraId="3DC7253E">
      <w:pPr>
        <w:spacing w:line="360" w:lineRule="exact"/>
        <w:ind w:firstLine="548" w:firstLineChars="196"/>
        <w:rPr>
          <w:rFonts w:hint="eastAsia" w:ascii="黑体" w:hAnsi="黑体" w:eastAsia="黑体"/>
          <w:sz w:val="28"/>
          <w:szCs w:val="28"/>
        </w:rPr>
      </w:pPr>
    </w:p>
    <w:p w14:paraId="46C8B7C0">
      <w:pPr>
        <w:spacing w:line="360" w:lineRule="exact"/>
        <w:ind w:firstLine="548" w:firstLineChars="196"/>
        <w:rPr>
          <w:rFonts w:hint="eastAsia" w:ascii="黑体" w:hAnsi="黑体" w:eastAsia="黑体"/>
          <w:sz w:val="28"/>
          <w:szCs w:val="28"/>
          <w:lang w:val="en-US" w:eastAsia="zh-CN"/>
        </w:rPr>
      </w:pPr>
      <w:r>
        <w:rPr>
          <w:rFonts w:hint="eastAsia" w:ascii="黑体" w:hAnsi="黑体" w:eastAsia="黑体"/>
          <w:sz w:val="28"/>
          <w:szCs w:val="28"/>
        </w:rPr>
        <w:t>附件</w:t>
      </w:r>
      <w:r>
        <w:rPr>
          <w:rFonts w:hint="eastAsia" w:ascii="黑体" w:hAnsi="黑体" w:eastAsia="黑体"/>
          <w:sz w:val="28"/>
          <w:szCs w:val="28"/>
          <w:lang w:val="en-US" w:eastAsia="zh-CN"/>
        </w:rPr>
        <w:t>三</w:t>
      </w:r>
      <w:r>
        <w:rPr>
          <w:rFonts w:hint="eastAsia" w:ascii="黑体" w:hAnsi="黑体" w:eastAsia="黑体"/>
          <w:sz w:val="28"/>
          <w:szCs w:val="28"/>
        </w:rPr>
        <w:t>：</w:t>
      </w:r>
      <w:r>
        <w:rPr>
          <w:rFonts w:hint="eastAsia" w:ascii="黑体" w:hAnsi="黑体" w:eastAsia="黑体"/>
          <w:sz w:val="28"/>
          <w:szCs w:val="28"/>
          <w:lang w:val="en-US" w:eastAsia="zh-CN"/>
        </w:rPr>
        <w:t xml:space="preserve">        </w:t>
      </w:r>
    </w:p>
    <w:p w14:paraId="27DAC38F">
      <w:pPr>
        <w:spacing w:line="360" w:lineRule="exact"/>
        <w:ind w:firstLine="630" w:firstLineChars="196"/>
        <w:jc w:val="center"/>
        <w:rPr>
          <w:rFonts w:hint="eastAsia" w:ascii="宋体" w:hAnsi="宋体"/>
          <w:b/>
          <w:sz w:val="32"/>
          <w:szCs w:val="32"/>
          <w:highlight w:val="none"/>
        </w:rPr>
      </w:pPr>
    </w:p>
    <w:p w14:paraId="1E94D424">
      <w:pPr>
        <w:spacing w:line="360" w:lineRule="exact"/>
        <w:ind w:firstLine="630" w:firstLineChars="196"/>
        <w:jc w:val="center"/>
        <w:rPr>
          <w:rFonts w:hint="eastAsia" w:ascii="宋体" w:hAnsi="宋体"/>
          <w:b/>
          <w:sz w:val="32"/>
          <w:szCs w:val="32"/>
          <w:highlight w:val="none"/>
        </w:rPr>
      </w:pPr>
    </w:p>
    <w:p w14:paraId="22B71A90">
      <w:pPr>
        <w:spacing w:line="360" w:lineRule="exact"/>
        <w:ind w:firstLine="630" w:firstLineChars="196"/>
        <w:jc w:val="center"/>
        <w:rPr>
          <w:rFonts w:hint="eastAsia" w:ascii="宋体" w:hAnsi="宋体"/>
          <w:b/>
          <w:sz w:val="32"/>
          <w:szCs w:val="32"/>
          <w:highlight w:val="none"/>
        </w:rPr>
      </w:pPr>
      <w:r>
        <w:rPr>
          <w:rFonts w:hint="eastAsia" w:ascii="宋体" w:hAnsi="宋体"/>
          <w:b/>
          <w:sz w:val="32"/>
          <w:szCs w:val="32"/>
          <w:highlight w:val="none"/>
        </w:rPr>
        <w:t>采购需求</w:t>
      </w:r>
    </w:p>
    <w:p w14:paraId="49D5798D">
      <w:pPr>
        <w:tabs>
          <w:tab w:val="left" w:pos="5250"/>
        </w:tabs>
        <w:adjustRightInd w:val="0"/>
        <w:snapToGrid w:val="0"/>
        <w:spacing w:line="360" w:lineRule="auto"/>
        <w:jc w:val="left"/>
        <w:outlineLvl w:val="0"/>
        <w:rPr>
          <w:rFonts w:hint="eastAsia" w:ascii="宋体" w:hAnsi="宋体" w:cs="宋体"/>
          <w:szCs w:val="21"/>
          <w:highlight w:val="none"/>
        </w:rPr>
      </w:pPr>
      <w:r>
        <w:rPr>
          <w:rFonts w:hint="eastAsia" w:ascii="宋体" w:hAnsi="宋体" w:cs="宋体"/>
          <w:b/>
          <w:szCs w:val="21"/>
          <w:highlight w:val="none"/>
        </w:rPr>
        <w:t>项目预算：</w:t>
      </w:r>
      <w:r>
        <w:rPr>
          <w:rFonts w:hint="eastAsia" w:ascii="宋体" w:hAnsi="宋体" w:cs="宋体"/>
          <w:szCs w:val="21"/>
          <w:highlight w:val="none"/>
        </w:rPr>
        <w:t>人民币</w:t>
      </w:r>
      <w:r>
        <w:rPr>
          <w:rFonts w:hint="eastAsia" w:ascii="宋体" w:hAnsi="宋体" w:cs="宋体"/>
          <w:szCs w:val="21"/>
          <w:highlight w:val="none"/>
          <w:lang w:val="en-US" w:eastAsia="zh-CN"/>
        </w:rPr>
        <w:t>捌万伍仟</w:t>
      </w:r>
      <w:r>
        <w:rPr>
          <w:rFonts w:hint="eastAsia" w:ascii="宋体" w:hAnsi="宋体" w:cs="宋体"/>
          <w:szCs w:val="21"/>
          <w:highlight w:val="none"/>
        </w:rPr>
        <w:t>元整（￥</w:t>
      </w:r>
      <w:r>
        <w:rPr>
          <w:rFonts w:hint="eastAsia" w:ascii="宋体" w:hAnsi="宋体" w:cs="宋体"/>
          <w:szCs w:val="21"/>
          <w:highlight w:val="none"/>
          <w:lang w:val="en-US" w:eastAsia="zh-CN"/>
        </w:rPr>
        <w:t>85000</w:t>
      </w:r>
      <w:r>
        <w:rPr>
          <w:rFonts w:hint="eastAsia" w:ascii="宋体" w:hAnsi="宋体" w:cs="宋体"/>
          <w:szCs w:val="21"/>
          <w:highlight w:val="none"/>
        </w:rPr>
        <w:t>.00）</w:t>
      </w:r>
    </w:p>
    <w:p w14:paraId="6B0F0A8F">
      <w:pPr>
        <w:pStyle w:val="8"/>
        <w:adjustRightInd w:val="0"/>
        <w:snapToGrid w:val="0"/>
        <w:spacing w:before="0" w:beforeAutospacing="0" w:after="0" w:afterAutospacing="0" w:line="360" w:lineRule="auto"/>
        <w:rPr>
          <w:rFonts w:hint="eastAsia" w:ascii="宋体" w:hAnsi="宋体" w:eastAsia="宋体" w:cs="宋体"/>
          <w:b/>
          <w:kern w:val="2"/>
          <w:sz w:val="21"/>
          <w:szCs w:val="21"/>
        </w:rPr>
      </w:pPr>
      <w:r>
        <w:rPr>
          <w:rFonts w:hint="eastAsia" w:ascii="宋体" w:hAnsi="宋体" w:eastAsia="宋体" w:cs="宋体"/>
          <w:b/>
          <w:kern w:val="2"/>
          <w:sz w:val="21"/>
          <w:szCs w:val="21"/>
          <w:lang w:val="en-US" w:eastAsia="zh-CN"/>
        </w:rPr>
        <w:t>参数</w:t>
      </w:r>
      <w:r>
        <w:rPr>
          <w:rFonts w:hint="eastAsia" w:ascii="宋体" w:hAnsi="宋体" w:eastAsia="宋体" w:cs="宋体"/>
          <w:b/>
          <w:kern w:val="2"/>
          <w:sz w:val="21"/>
          <w:szCs w:val="21"/>
        </w:rPr>
        <w:t>需求：</w:t>
      </w:r>
    </w:p>
    <w:p w14:paraId="68170240">
      <w:pPr>
        <w:spacing w:line="360" w:lineRule="auto"/>
        <w:ind w:firstLine="2240" w:firstLineChars="700"/>
        <w:jc w:val="left"/>
        <w:rPr>
          <w:rFonts w:hint="eastAsia" w:ascii="宋体" w:hAnsi="宋体" w:cs="仿宋"/>
          <w:b w:val="0"/>
          <w:bCs w:val="0"/>
          <w:color w:val="000000"/>
          <w:sz w:val="32"/>
          <w:szCs w:val="32"/>
          <w:lang w:val="en-US" w:eastAsia="zh-CN"/>
        </w:rPr>
      </w:pPr>
      <w:r>
        <w:rPr>
          <w:rFonts w:hint="eastAsia" w:ascii="宋体" w:hAnsi="宋体" w:cs="仿宋"/>
          <w:b w:val="0"/>
          <w:bCs w:val="0"/>
          <w:color w:val="000000"/>
          <w:sz w:val="32"/>
          <w:szCs w:val="32"/>
          <w:lang w:val="en-US" w:eastAsia="zh-CN"/>
        </w:rPr>
        <w:object>
          <v:shape id="_x0000_i1025" o:spt="75" type="#_x0000_t75" style="height:66pt;width:72.75pt;" o:ole="t" filled="f" o:preferrelative="t" stroked="f" coordsize="21600,21600">
            <v:path/>
            <v:fill on="f" focussize="0,0"/>
            <v:stroke on="f"/>
            <v:imagedata r:id="rId5" o:title=""/>
            <o:lock v:ext="edit" aspectratio="t"/>
            <w10:wrap type="none"/>
            <w10:anchorlock/>
          </v:shape>
          <o:OLEObject Type="Embed" ProgID="Package" ShapeID="_x0000_i1025" DrawAspect="Icon" ObjectID="_1468075725" r:id="rId4">
            <o:LockedField>false</o:LockedField>
          </o:OLEObject>
        </w:object>
      </w:r>
    </w:p>
    <w:p w14:paraId="2D4891D7">
      <w:pPr>
        <w:spacing w:line="360" w:lineRule="auto"/>
        <w:jc w:val="left"/>
        <w:rPr>
          <w:rFonts w:hint="default" w:ascii="宋体" w:hAnsi="宋体" w:cs="仿宋"/>
          <w:b w:val="0"/>
          <w:bCs w:val="0"/>
          <w:color w:val="000000"/>
          <w:sz w:val="32"/>
          <w:szCs w:val="32"/>
          <w:lang w:val="en-US" w:eastAsia="zh-CN"/>
        </w:rPr>
      </w:pPr>
    </w:p>
    <w:p w14:paraId="77824F46">
      <w:pPr>
        <w:spacing w:line="360" w:lineRule="auto"/>
        <w:ind w:firstLine="840" w:firstLineChars="300"/>
        <w:jc w:val="left"/>
        <w:rPr>
          <w:rFonts w:hint="default" w:ascii="宋体" w:hAnsi="宋体" w:cs="仿宋"/>
          <w:b w:val="0"/>
          <w:bCs w:val="0"/>
          <w:color w:val="000000"/>
          <w:sz w:val="28"/>
          <w:szCs w:val="28"/>
          <w:lang w:val="en-US" w:eastAsia="zh-CN"/>
        </w:rPr>
      </w:pPr>
    </w:p>
    <w:p w14:paraId="7CE37470">
      <w:pPr>
        <w:spacing w:line="360" w:lineRule="auto"/>
        <w:jc w:val="left"/>
        <w:rPr>
          <w:rFonts w:hint="eastAsia" w:ascii="宋体" w:hAnsi="宋体" w:cs="仿宋"/>
          <w:b w:val="0"/>
          <w:bCs w:val="0"/>
          <w:color w:val="000000"/>
          <w:sz w:val="32"/>
          <w:szCs w:val="32"/>
          <w:lang w:val="en-US" w:eastAsia="zh-CN"/>
        </w:rPr>
      </w:pPr>
      <w:r>
        <w:rPr>
          <w:rFonts w:hint="eastAsia" w:ascii="宋体" w:hAnsi="宋体" w:cs="仿宋"/>
          <w:b w:val="0"/>
          <w:bCs w:val="0"/>
          <w:color w:val="000000"/>
          <w:sz w:val="32"/>
          <w:szCs w:val="32"/>
          <w:lang w:val="en-US" w:eastAsia="zh-CN"/>
        </w:rPr>
        <w:t xml:space="preserve">   </w:t>
      </w:r>
    </w:p>
    <w:p w14:paraId="3289F37F">
      <w:pPr>
        <w:spacing w:line="360" w:lineRule="auto"/>
        <w:jc w:val="left"/>
        <w:rPr>
          <w:rFonts w:hint="eastAsia" w:ascii="宋体" w:hAnsi="宋体" w:cs="仿宋"/>
          <w:b w:val="0"/>
          <w:bCs w:val="0"/>
          <w:color w:val="000000"/>
          <w:sz w:val="32"/>
          <w:szCs w:val="32"/>
          <w:lang w:val="en-US" w:eastAsia="zh-CN"/>
        </w:rPr>
      </w:pPr>
    </w:p>
    <w:p w14:paraId="0C36620C">
      <w:pPr>
        <w:spacing w:line="360" w:lineRule="auto"/>
        <w:jc w:val="left"/>
        <w:rPr>
          <w:rFonts w:hint="eastAsia" w:ascii="宋体" w:hAnsi="宋体" w:cs="仿宋"/>
          <w:b w:val="0"/>
          <w:bCs w:val="0"/>
          <w:color w:val="000000"/>
          <w:sz w:val="32"/>
          <w:szCs w:val="32"/>
          <w:lang w:val="en-US" w:eastAsia="zh-CN"/>
        </w:rPr>
      </w:pPr>
    </w:p>
    <w:p w14:paraId="11B3C0C9">
      <w:pPr>
        <w:spacing w:line="360" w:lineRule="auto"/>
        <w:jc w:val="left"/>
        <w:rPr>
          <w:rFonts w:hint="eastAsia" w:ascii="宋体" w:hAnsi="宋体" w:cs="仿宋"/>
          <w:b w:val="0"/>
          <w:bCs w:val="0"/>
          <w:color w:val="000000"/>
          <w:sz w:val="32"/>
          <w:szCs w:val="32"/>
          <w:lang w:val="en-US" w:eastAsia="zh-CN"/>
        </w:rPr>
      </w:pPr>
    </w:p>
    <w:p w14:paraId="08AC1D28">
      <w:pPr>
        <w:spacing w:line="360" w:lineRule="auto"/>
        <w:jc w:val="left"/>
        <w:rPr>
          <w:rFonts w:hint="eastAsia" w:ascii="宋体" w:hAnsi="宋体" w:cs="仿宋"/>
          <w:b w:val="0"/>
          <w:bCs w:val="0"/>
          <w:color w:val="000000"/>
          <w:sz w:val="32"/>
          <w:szCs w:val="32"/>
          <w:lang w:val="en-US" w:eastAsia="zh-CN"/>
        </w:rPr>
      </w:pPr>
    </w:p>
    <w:p w14:paraId="6ED12184">
      <w:pPr>
        <w:spacing w:line="360" w:lineRule="auto"/>
        <w:jc w:val="left"/>
        <w:rPr>
          <w:rFonts w:hint="eastAsia" w:ascii="宋体" w:hAnsi="宋体" w:cs="仿宋"/>
          <w:b w:val="0"/>
          <w:bCs w:val="0"/>
          <w:color w:val="000000"/>
          <w:sz w:val="32"/>
          <w:szCs w:val="32"/>
          <w:lang w:val="en-US" w:eastAsia="zh-CN"/>
        </w:rPr>
      </w:pPr>
    </w:p>
    <w:p w14:paraId="2986928B">
      <w:pPr>
        <w:spacing w:line="360" w:lineRule="auto"/>
        <w:jc w:val="left"/>
        <w:rPr>
          <w:rFonts w:hint="eastAsia" w:ascii="宋体" w:hAnsi="宋体" w:cs="仿宋"/>
          <w:b w:val="0"/>
          <w:bCs w:val="0"/>
          <w:color w:val="000000"/>
          <w:sz w:val="32"/>
          <w:szCs w:val="32"/>
          <w:lang w:val="en-US" w:eastAsia="zh-CN"/>
        </w:rPr>
      </w:pPr>
    </w:p>
    <w:p w14:paraId="69F63564">
      <w:pPr>
        <w:spacing w:line="360" w:lineRule="auto"/>
        <w:jc w:val="left"/>
        <w:rPr>
          <w:rFonts w:hint="eastAsia" w:ascii="宋体" w:hAnsi="宋体" w:cs="仿宋"/>
          <w:b w:val="0"/>
          <w:bCs w:val="0"/>
          <w:color w:val="000000"/>
          <w:sz w:val="32"/>
          <w:szCs w:val="32"/>
          <w:lang w:val="en-US" w:eastAsia="zh-CN"/>
        </w:rPr>
      </w:pPr>
    </w:p>
    <w:p w14:paraId="41499041">
      <w:pPr>
        <w:spacing w:line="360" w:lineRule="auto"/>
        <w:jc w:val="left"/>
        <w:rPr>
          <w:rFonts w:hint="eastAsia" w:ascii="宋体" w:hAnsi="宋体" w:cs="仿宋"/>
          <w:b w:val="0"/>
          <w:bCs w:val="0"/>
          <w:color w:val="000000"/>
          <w:sz w:val="32"/>
          <w:szCs w:val="32"/>
          <w:lang w:val="en-US" w:eastAsia="zh-CN"/>
        </w:rPr>
      </w:pPr>
    </w:p>
    <w:p w14:paraId="119B6091">
      <w:pPr>
        <w:spacing w:line="360" w:lineRule="auto"/>
        <w:jc w:val="left"/>
        <w:rPr>
          <w:rFonts w:hint="eastAsia" w:ascii="宋体" w:hAnsi="宋体" w:cs="仿宋"/>
          <w:b w:val="0"/>
          <w:bCs w:val="0"/>
          <w:color w:val="000000"/>
          <w:sz w:val="32"/>
          <w:szCs w:val="32"/>
          <w:lang w:val="en-US" w:eastAsia="zh-CN"/>
        </w:rPr>
      </w:pPr>
    </w:p>
    <w:p w14:paraId="36925186">
      <w:pPr>
        <w:spacing w:line="360" w:lineRule="auto"/>
        <w:jc w:val="left"/>
        <w:rPr>
          <w:rFonts w:hint="eastAsia" w:ascii="宋体" w:hAnsi="宋体" w:cs="仿宋"/>
          <w:b w:val="0"/>
          <w:bCs w:val="0"/>
          <w:color w:val="000000"/>
          <w:sz w:val="32"/>
          <w:szCs w:val="32"/>
          <w:lang w:val="en-US" w:eastAsia="zh-CN"/>
        </w:rPr>
      </w:pPr>
    </w:p>
    <w:p w14:paraId="4B0F7BBE">
      <w:pPr>
        <w:spacing w:line="360" w:lineRule="auto"/>
        <w:jc w:val="left"/>
        <w:rPr>
          <w:rFonts w:hint="eastAsia" w:ascii="宋体" w:hAnsi="宋体" w:cs="仿宋"/>
          <w:b w:val="0"/>
          <w:bCs w:val="0"/>
          <w:color w:val="000000"/>
          <w:sz w:val="32"/>
          <w:szCs w:val="32"/>
          <w:lang w:val="en-US" w:eastAsia="zh-CN"/>
        </w:rPr>
      </w:pPr>
    </w:p>
    <w:p w14:paraId="66833C73">
      <w:pPr>
        <w:spacing w:line="360" w:lineRule="auto"/>
        <w:jc w:val="left"/>
        <w:rPr>
          <w:rFonts w:hint="eastAsia" w:ascii="宋体" w:hAnsi="宋体" w:cs="仿宋"/>
          <w:b w:val="0"/>
          <w:bCs w:val="0"/>
          <w:color w:val="000000"/>
          <w:sz w:val="32"/>
          <w:szCs w:val="32"/>
          <w:lang w:val="en-US" w:eastAsia="zh-CN"/>
        </w:rPr>
      </w:pPr>
    </w:p>
    <w:p w14:paraId="2ABDC3E9">
      <w:pPr>
        <w:spacing w:line="360" w:lineRule="auto"/>
        <w:jc w:val="left"/>
        <w:rPr>
          <w:rFonts w:hint="eastAsia" w:ascii="宋体" w:hAnsi="宋体" w:cs="仿宋"/>
          <w:b w:val="0"/>
          <w:bCs w:val="0"/>
          <w:color w:val="000000"/>
          <w:sz w:val="32"/>
          <w:szCs w:val="32"/>
          <w:lang w:val="en-US" w:eastAsia="zh-CN"/>
        </w:rPr>
      </w:pPr>
    </w:p>
    <w:p w14:paraId="02A6FEDE">
      <w:pPr>
        <w:spacing w:line="360" w:lineRule="auto"/>
        <w:jc w:val="left"/>
        <w:rPr>
          <w:rFonts w:hint="eastAsia" w:ascii="黑体" w:hAnsi="黑体" w:eastAsia="黑体"/>
          <w:sz w:val="28"/>
          <w:szCs w:val="28"/>
          <w:lang w:val="en-US" w:eastAsia="zh-CN"/>
        </w:rPr>
      </w:pPr>
      <w:r>
        <w:rPr>
          <w:rFonts w:hint="eastAsia" w:ascii="黑体" w:hAnsi="黑体" w:eastAsia="黑体"/>
          <w:sz w:val="28"/>
          <w:szCs w:val="28"/>
          <w:lang w:val="en-US" w:eastAsia="zh-CN"/>
        </w:rPr>
        <w:t>附件四：</w:t>
      </w:r>
    </w:p>
    <w:p w14:paraId="76545A2F">
      <w:pPr>
        <w:spacing w:after="500" w:line="240" w:lineRule="auto"/>
        <w:jc w:val="center"/>
        <w:outlineLvl w:val="0"/>
        <w:rPr>
          <w:rFonts w:hint="eastAsia" w:ascii="微软雅黑" w:hAnsi="微软雅黑" w:eastAsia="微软雅黑"/>
          <w:b/>
          <w:sz w:val="36"/>
          <w:szCs w:val="32"/>
        </w:rPr>
      </w:pPr>
      <w:r>
        <w:rPr>
          <w:rFonts w:hint="eastAsia" w:ascii="微软雅黑" w:hAnsi="微软雅黑" w:eastAsia="微软雅黑"/>
          <w:b/>
          <w:sz w:val="36"/>
          <w:szCs w:val="32"/>
          <w:lang w:val="en-US" w:eastAsia="zh-CN"/>
        </w:rPr>
        <w:t>信息条线第三方服务方保密</w:t>
      </w:r>
      <w:r>
        <w:rPr>
          <w:rFonts w:hint="eastAsia" w:ascii="微软雅黑" w:hAnsi="微软雅黑" w:eastAsia="微软雅黑"/>
          <w:b/>
          <w:sz w:val="36"/>
          <w:szCs w:val="32"/>
        </w:rPr>
        <w:t>协议</w:t>
      </w:r>
    </w:p>
    <w:p w14:paraId="723C6BA4">
      <w:pPr>
        <w:spacing w:after="500" w:line="240" w:lineRule="auto"/>
        <w:ind w:firstLine="540" w:firstLineChars="200"/>
        <w:rPr>
          <w:rFonts w:hint="default" w:ascii="微软雅黑" w:hAnsi="微软雅黑" w:eastAsia="微软雅黑"/>
          <w:sz w:val="27"/>
          <w:szCs w:val="24"/>
          <w:lang w:val="en-US" w:eastAsia="zh-CN"/>
        </w:rPr>
      </w:pPr>
      <w:r>
        <w:rPr>
          <w:rFonts w:hint="eastAsia" w:ascii="微软雅黑" w:hAnsi="微软雅黑" w:eastAsia="微软雅黑"/>
          <w:sz w:val="27"/>
          <w:szCs w:val="24"/>
          <w:lang w:val="en-US" w:eastAsia="zh-CN"/>
        </w:rPr>
        <w:t xml:space="preserve">签署人（乙方）：                         运维系统：         </w:t>
      </w:r>
    </w:p>
    <w:p w14:paraId="6745C5D9">
      <w:p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lang w:val="en-US" w:eastAsia="zh-CN"/>
        </w:rPr>
        <w:t>从事医疗工作的运维人员</w:t>
      </w:r>
      <w:r>
        <w:rPr>
          <w:rFonts w:hint="eastAsia" w:ascii="微软雅黑" w:hAnsi="微软雅黑" w:eastAsia="微软雅黑"/>
          <w:sz w:val="27"/>
          <w:szCs w:val="24"/>
        </w:rPr>
        <w:t>需对甲方</w:t>
      </w:r>
      <w:r>
        <w:rPr>
          <w:rFonts w:hint="eastAsia" w:ascii="微软雅黑" w:hAnsi="微软雅黑" w:eastAsia="微软雅黑"/>
          <w:sz w:val="27"/>
          <w:szCs w:val="24"/>
          <w:lang w:val="en-US" w:eastAsia="zh-CN"/>
        </w:rPr>
        <w:t>单位</w:t>
      </w:r>
      <w:r>
        <w:rPr>
          <w:rFonts w:hint="eastAsia" w:ascii="微软雅黑" w:hAnsi="微软雅黑" w:eastAsia="微软雅黑"/>
          <w:sz w:val="27"/>
          <w:szCs w:val="24"/>
        </w:rPr>
        <w:t>的机密信息保密，并跟据国家和医院有关法规、规定，按照自愿、平等、协商一致的原则签订本保密协议。</w:t>
      </w:r>
    </w:p>
    <w:p w14:paraId="3474C22E">
      <w:p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一、甲方</w:t>
      </w:r>
      <w:r>
        <w:rPr>
          <w:rFonts w:hint="eastAsia" w:ascii="微软雅黑" w:hAnsi="微软雅黑" w:eastAsia="微软雅黑"/>
          <w:sz w:val="27"/>
          <w:szCs w:val="24"/>
          <w:lang w:eastAsia="zh-CN"/>
        </w:rPr>
        <w:t>（</w:t>
      </w:r>
      <w:r>
        <w:rPr>
          <w:rFonts w:hint="eastAsia" w:ascii="微软雅黑" w:hAnsi="微软雅黑" w:eastAsia="微软雅黑"/>
          <w:sz w:val="27"/>
          <w:szCs w:val="24"/>
          <w:lang w:val="en-US" w:eastAsia="zh-CN"/>
        </w:rPr>
        <w:t>苏州市吴江区中医医院</w:t>
      </w:r>
      <w:r>
        <w:rPr>
          <w:rFonts w:hint="eastAsia" w:ascii="微软雅黑" w:hAnsi="微软雅黑" w:eastAsia="微软雅黑"/>
          <w:sz w:val="27"/>
          <w:szCs w:val="24"/>
          <w:lang w:eastAsia="zh-CN"/>
        </w:rPr>
        <w:t>）</w:t>
      </w:r>
      <w:r>
        <w:rPr>
          <w:rFonts w:hint="eastAsia" w:ascii="微软雅黑" w:hAnsi="微软雅黑" w:eastAsia="微软雅黑"/>
          <w:sz w:val="27"/>
          <w:szCs w:val="24"/>
        </w:rPr>
        <w:t>机密信息包括：</w:t>
      </w:r>
    </w:p>
    <w:p w14:paraId="751658F7">
      <w:pPr>
        <w:numPr>
          <w:ilvl w:val="0"/>
          <w:numId w:val="1"/>
        </w:num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甲方所有来诊病人基本信息、来院就诊信息；甲方病案资料；</w:t>
      </w:r>
    </w:p>
    <w:p w14:paraId="558EE33F">
      <w:pPr>
        <w:numPr>
          <w:ilvl w:val="0"/>
          <w:numId w:val="1"/>
        </w:num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甲方员工档案、各类系统账号；</w:t>
      </w:r>
    </w:p>
    <w:p w14:paraId="763627F5">
      <w:pPr>
        <w:numPr>
          <w:ilvl w:val="0"/>
          <w:numId w:val="1"/>
        </w:num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甲方各类统计报表；</w:t>
      </w:r>
    </w:p>
    <w:p w14:paraId="6953665E">
      <w:pPr>
        <w:numPr>
          <w:ilvl w:val="0"/>
          <w:numId w:val="1"/>
        </w:num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甲方各类会议记录、讨论记录；</w:t>
      </w:r>
    </w:p>
    <w:p w14:paraId="65F576F1">
      <w:pPr>
        <w:numPr>
          <w:ilvl w:val="0"/>
          <w:numId w:val="1"/>
        </w:num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甲方各类管理技术信息及资料；</w:t>
      </w:r>
    </w:p>
    <w:p w14:paraId="18AEBEDF">
      <w:pPr>
        <w:numPr>
          <w:ilvl w:val="0"/>
          <w:numId w:val="1"/>
        </w:num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信息科管理的甲方所有系统的管理员账号、密码，服务器、交换机、路由器等医院设备的用户名和密码口令。</w:t>
      </w:r>
    </w:p>
    <w:p w14:paraId="742CB894">
      <w:pPr>
        <w:numPr>
          <w:ilvl w:val="0"/>
          <w:numId w:val="1"/>
        </w:num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网络系统集成的文档包括：路由器、交换机和服务器参数、网络拓扑图、网络布线图、虚网划分、IP地址分配等网络机密资料。</w:t>
      </w:r>
    </w:p>
    <w:p w14:paraId="660F9CFD">
      <w:pPr>
        <w:numPr>
          <w:ilvl w:val="0"/>
          <w:numId w:val="1"/>
        </w:num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随机赠送的服务器、网络通信设备携带的说明书、各种文字资料等网络系统的重要资料。</w:t>
      </w:r>
    </w:p>
    <w:p w14:paraId="59EAC746">
      <w:pPr>
        <w:numPr>
          <w:ilvl w:val="0"/>
          <w:numId w:val="1"/>
        </w:num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甲方有关网络建设与信息化建设的各种合同，上级部门的各种批文，网络管理和配备的各种规则、条例等文字材料。</w:t>
      </w:r>
    </w:p>
    <w:p w14:paraId="079F6DC1">
      <w:pPr>
        <w:numPr>
          <w:ilvl w:val="0"/>
          <w:numId w:val="1"/>
        </w:num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其他经甲方确定应当保密的事项。</w:t>
      </w:r>
    </w:p>
    <w:p w14:paraId="3667A42B">
      <w:p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二、乙方对医院机密信息的保密义务包括：</w:t>
      </w:r>
    </w:p>
    <w:p w14:paraId="78E534C2">
      <w:pPr>
        <w:spacing w:after="500" w:line="240" w:lineRule="auto"/>
        <w:ind w:firstLine="540" w:firstLineChars="200"/>
        <w:rPr>
          <w:rFonts w:hint="default" w:ascii="微软雅黑" w:hAnsi="微软雅黑" w:eastAsia="微软雅黑"/>
          <w:sz w:val="27"/>
          <w:szCs w:val="24"/>
          <w:lang w:val="en-US" w:eastAsia="zh-CN"/>
        </w:rPr>
      </w:pPr>
      <w:r>
        <w:rPr>
          <w:rFonts w:hint="eastAsia" w:ascii="微软雅黑" w:hAnsi="微软雅黑" w:eastAsia="微软雅黑"/>
          <w:sz w:val="27"/>
          <w:szCs w:val="24"/>
        </w:rPr>
        <w:t>1、不得以任何方式向医院内外无关人员（包括家庭成员）和通信中散布、泄漏医院机密或涉及医院机密</w:t>
      </w:r>
      <w:r>
        <w:rPr>
          <w:rFonts w:hint="eastAsia" w:ascii="微软雅黑" w:hAnsi="微软雅黑" w:eastAsia="微软雅黑"/>
          <w:sz w:val="27"/>
          <w:szCs w:val="24"/>
          <w:lang w:eastAsia="zh-CN"/>
        </w:rPr>
        <w:t>，</w:t>
      </w:r>
      <w:r>
        <w:rPr>
          <w:rFonts w:hint="eastAsia" w:ascii="微软雅黑" w:hAnsi="微软雅黑" w:eastAsia="微软雅黑"/>
          <w:sz w:val="27"/>
          <w:szCs w:val="24"/>
          <w:lang w:val="en-US" w:eastAsia="zh-CN"/>
        </w:rPr>
        <w:t>尤其是药品、耗材等数据，不得进行任何形式的统方行为。</w:t>
      </w:r>
    </w:p>
    <w:p w14:paraId="6670E9BC">
      <w:p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2、所有在工作中制作的数码、影像制片，均属于甲方所有。对于内容为秘密级以上的，禁止私自制作与复制。</w:t>
      </w:r>
    </w:p>
    <w:p w14:paraId="6930618E">
      <w:p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rPr>
        <w:t>3、所有在甲方电脑、磁盘系统中创建、存贮和交流的信息，均属于甲方所有。禁止利用甲方系统电脑资源以甲方或个人名义发表虚假信息或泄露甲方机密。乙方需对采用电脑技术存取、处理、传递的甲方机密资料负保密责任。</w:t>
      </w:r>
    </w:p>
    <w:p w14:paraId="1D67DA8F">
      <w:pPr>
        <w:spacing w:after="500" w:line="240" w:lineRule="auto"/>
        <w:ind w:firstLine="540" w:firstLineChars="200"/>
        <w:rPr>
          <w:rFonts w:hint="eastAsia" w:ascii="微软雅黑" w:hAnsi="微软雅黑" w:eastAsia="微软雅黑"/>
          <w:sz w:val="27"/>
          <w:szCs w:val="24"/>
        </w:rPr>
      </w:pPr>
      <w:r>
        <w:rPr>
          <w:rFonts w:hint="eastAsia" w:ascii="微软雅黑" w:hAnsi="微软雅黑" w:eastAsia="微软雅黑"/>
          <w:sz w:val="27"/>
          <w:szCs w:val="24"/>
          <w:lang w:val="en-US" w:eastAsia="zh-CN"/>
        </w:rPr>
        <w:t>4、</w:t>
      </w:r>
      <w:r>
        <w:rPr>
          <w:rFonts w:hint="eastAsia" w:ascii="微软雅黑" w:hAnsi="微软雅黑" w:eastAsia="微软雅黑"/>
          <w:sz w:val="27"/>
          <w:szCs w:val="24"/>
        </w:rPr>
        <w:t>甲方对违反上述任何一项义务的乙方有权随时解除</w:t>
      </w:r>
      <w:r>
        <w:rPr>
          <w:rFonts w:hint="eastAsia" w:ascii="微软雅黑" w:hAnsi="微软雅黑" w:eastAsia="微软雅黑"/>
          <w:sz w:val="27"/>
          <w:szCs w:val="24"/>
          <w:lang w:val="en-US" w:eastAsia="zh-CN"/>
        </w:rPr>
        <w:t>运维服务</w:t>
      </w:r>
      <w:r>
        <w:rPr>
          <w:rFonts w:hint="eastAsia" w:ascii="微软雅黑" w:hAnsi="微软雅黑" w:eastAsia="微软雅黑"/>
          <w:sz w:val="27"/>
          <w:szCs w:val="24"/>
        </w:rPr>
        <w:t>关系，并保留将侵犯甲方上述秘密情节严重、构成犯罪的乙方移交司法机关追究刑事责任的权利。</w:t>
      </w:r>
    </w:p>
    <w:p w14:paraId="5419A675">
      <w:pPr>
        <w:spacing w:after="500" w:line="240" w:lineRule="auto"/>
        <w:rPr>
          <w:rFonts w:hint="eastAsia" w:ascii="微软雅黑" w:hAnsi="微软雅黑" w:eastAsia="微软雅黑"/>
          <w:sz w:val="27"/>
          <w:szCs w:val="24"/>
        </w:rPr>
      </w:pPr>
    </w:p>
    <w:p w14:paraId="7F8D3284">
      <w:pPr>
        <w:spacing w:after="500" w:line="240" w:lineRule="auto"/>
        <w:ind w:firstLine="560" w:firstLineChars="200"/>
        <w:rPr>
          <w:rFonts w:hint="eastAsia" w:ascii="黑体" w:hAnsi="黑体" w:eastAsia="黑体"/>
          <w:sz w:val="28"/>
          <w:szCs w:val="28"/>
          <w:lang w:val="en-US" w:eastAsia="zh-CN"/>
        </w:rPr>
      </w:pPr>
    </w:p>
    <w:p w14:paraId="46173B34">
      <w:pPr>
        <w:spacing w:after="500" w:line="240" w:lineRule="auto"/>
        <w:ind w:firstLine="560" w:firstLineChars="200"/>
        <w:rPr>
          <w:rFonts w:hint="eastAsia" w:ascii="黑体" w:hAnsi="黑体" w:eastAsia="黑体"/>
          <w:sz w:val="28"/>
          <w:szCs w:val="28"/>
          <w:lang w:val="en-US" w:eastAsia="zh-CN"/>
        </w:rPr>
      </w:pPr>
    </w:p>
    <w:p w14:paraId="03C3220E">
      <w:pPr>
        <w:spacing w:after="500" w:line="240" w:lineRule="auto"/>
        <w:ind w:firstLine="560" w:firstLineChars="200"/>
        <w:rPr>
          <w:rFonts w:hint="eastAsia" w:ascii="黑体" w:hAnsi="黑体" w:eastAsia="黑体"/>
          <w:sz w:val="28"/>
          <w:szCs w:val="28"/>
          <w:lang w:val="en-US" w:eastAsia="zh-CN"/>
        </w:rPr>
      </w:pPr>
    </w:p>
    <w:p w14:paraId="6563114A">
      <w:pPr>
        <w:spacing w:after="500" w:line="240" w:lineRule="auto"/>
        <w:ind w:firstLine="560" w:firstLineChars="200"/>
        <w:rPr>
          <w:rFonts w:hint="eastAsia" w:ascii="黑体" w:hAnsi="黑体" w:eastAsia="黑体"/>
          <w:sz w:val="28"/>
          <w:szCs w:val="28"/>
          <w:lang w:val="en-US" w:eastAsia="zh-CN"/>
        </w:rPr>
      </w:pPr>
    </w:p>
    <w:p w14:paraId="77E26067">
      <w:pPr>
        <w:spacing w:after="500" w:line="240" w:lineRule="auto"/>
        <w:ind w:firstLine="560" w:firstLineChars="200"/>
        <w:rPr>
          <w:rFonts w:hint="eastAsia" w:ascii="黑体" w:hAnsi="黑体" w:eastAsia="黑体"/>
          <w:sz w:val="28"/>
          <w:szCs w:val="28"/>
          <w:lang w:val="en-US" w:eastAsia="zh-CN"/>
        </w:rPr>
      </w:pPr>
    </w:p>
    <w:p w14:paraId="46BD6353">
      <w:pPr>
        <w:spacing w:after="500" w:line="240" w:lineRule="auto"/>
        <w:ind w:firstLine="560" w:firstLineChars="200"/>
        <w:rPr>
          <w:rFonts w:hint="eastAsia" w:ascii="黑体" w:hAnsi="黑体" w:eastAsia="黑体"/>
          <w:sz w:val="28"/>
          <w:szCs w:val="28"/>
          <w:lang w:val="en-US" w:eastAsia="zh-CN"/>
        </w:rPr>
      </w:pPr>
    </w:p>
    <w:p w14:paraId="4A98C6BD">
      <w:pPr>
        <w:spacing w:after="500" w:line="240" w:lineRule="auto"/>
        <w:ind w:firstLine="560" w:firstLineChars="200"/>
        <w:rPr>
          <w:rFonts w:hint="eastAsia" w:ascii="黑体" w:hAnsi="黑体" w:eastAsia="黑体"/>
          <w:sz w:val="28"/>
          <w:szCs w:val="28"/>
          <w:lang w:val="en-US" w:eastAsia="zh-CN"/>
        </w:rPr>
      </w:pPr>
    </w:p>
    <w:p w14:paraId="51480285">
      <w:pPr>
        <w:spacing w:after="500" w:line="240" w:lineRule="auto"/>
        <w:ind w:firstLine="560" w:firstLineChars="200"/>
        <w:rPr>
          <w:rFonts w:hint="eastAsia" w:ascii="黑体" w:hAnsi="黑体" w:eastAsia="黑体"/>
          <w:sz w:val="28"/>
          <w:szCs w:val="28"/>
          <w:lang w:val="en-US" w:eastAsia="zh-CN"/>
        </w:rPr>
      </w:pPr>
    </w:p>
    <w:p w14:paraId="73A2316E">
      <w:pPr>
        <w:spacing w:after="500" w:line="240" w:lineRule="auto"/>
        <w:ind w:firstLine="560" w:firstLineChars="200"/>
        <w:rPr>
          <w:rFonts w:hint="eastAsia" w:ascii="黑体" w:hAnsi="黑体" w:eastAsia="黑体"/>
          <w:sz w:val="28"/>
          <w:szCs w:val="28"/>
          <w:lang w:val="en-US" w:eastAsia="zh-CN"/>
        </w:rPr>
      </w:pPr>
      <w:r>
        <w:rPr>
          <w:rFonts w:hint="eastAsia" w:ascii="黑体" w:hAnsi="黑体" w:eastAsia="黑体"/>
          <w:sz w:val="28"/>
          <w:szCs w:val="28"/>
          <w:lang w:val="en-US" w:eastAsia="zh-CN"/>
        </w:rPr>
        <w:t>附件五：</w:t>
      </w:r>
    </w:p>
    <w:tbl>
      <w:tblPr>
        <w:tblStyle w:val="9"/>
        <w:tblW w:w="8237" w:type="dxa"/>
        <w:tblInd w:w="93" w:type="dxa"/>
        <w:tblLayout w:type="autofit"/>
        <w:tblCellMar>
          <w:top w:w="0" w:type="dxa"/>
          <w:left w:w="108" w:type="dxa"/>
          <w:bottom w:w="0" w:type="dxa"/>
          <w:right w:w="108" w:type="dxa"/>
        </w:tblCellMar>
      </w:tblPr>
      <w:tblGrid>
        <w:gridCol w:w="1433"/>
        <w:gridCol w:w="1559"/>
        <w:gridCol w:w="991"/>
        <w:gridCol w:w="568"/>
        <w:gridCol w:w="3686"/>
      </w:tblGrid>
      <w:tr w14:paraId="11E65999">
        <w:tblPrEx>
          <w:tblCellMar>
            <w:top w:w="0" w:type="dxa"/>
            <w:left w:w="108" w:type="dxa"/>
            <w:bottom w:w="0" w:type="dxa"/>
            <w:right w:w="108" w:type="dxa"/>
          </w:tblCellMar>
        </w:tblPrEx>
        <w:trPr>
          <w:trHeight w:val="510" w:hRule="atLeast"/>
        </w:trPr>
        <w:tc>
          <w:tcPr>
            <w:tcW w:w="8237" w:type="dxa"/>
            <w:gridSpan w:val="5"/>
            <w:vAlign w:val="center"/>
          </w:tcPr>
          <w:p w14:paraId="2DC7CB8A">
            <w:pPr>
              <w:widowControl/>
              <w:jc w:val="center"/>
              <w:rPr>
                <w:rFonts w:hint="eastAsia" w:ascii="宋体" w:hAnsi="宋体" w:cs="宋体"/>
                <w:b/>
                <w:bCs/>
                <w:kern w:val="0"/>
                <w:szCs w:val="21"/>
              </w:rPr>
            </w:pPr>
            <w:r>
              <w:rPr>
                <w:rFonts w:hint="eastAsia" w:ascii="宋体" w:hAnsi="宋体" w:cs="宋体"/>
                <w:b/>
                <w:bCs/>
                <w:kern w:val="0"/>
                <w:szCs w:val="21"/>
              </w:rPr>
              <w:t>供应商服务考核评价打分汇总表</w:t>
            </w:r>
          </w:p>
        </w:tc>
      </w:tr>
      <w:tr w14:paraId="41A5D379">
        <w:tblPrEx>
          <w:tblCellMar>
            <w:top w:w="0" w:type="dxa"/>
            <w:left w:w="108" w:type="dxa"/>
            <w:bottom w:w="0" w:type="dxa"/>
            <w:right w:w="108" w:type="dxa"/>
          </w:tblCellMar>
        </w:tblPrEx>
        <w:trPr>
          <w:trHeight w:val="285" w:hRule="atLeast"/>
        </w:trPr>
        <w:tc>
          <w:tcPr>
            <w:tcW w:w="4551" w:type="dxa"/>
            <w:gridSpan w:val="4"/>
            <w:tcBorders>
              <w:top w:val="single" w:color="auto" w:sz="4" w:space="0"/>
              <w:left w:val="single" w:color="auto" w:sz="4" w:space="0"/>
              <w:bottom w:val="single" w:color="auto" w:sz="4" w:space="0"/>
              <w:right w:val="single" w:color="auto" w:sz="4" w:space="0"/>
            </w:tcBorders>
            <w:vAlign w:val="center"/>
          </w:tcPr>
          <w:p w14:paraId="52C88400">
            <w:pPr>
              <w:widowControl/>
              <w:jc w:val="left"/>
              <w:rPr>
                <w:rFonts w:hint="eastAsia" w:ascii="宋体" w:hAnsi="宋体" w:cs="宋体"/>
                <w:kern w:val="0"/>
                <w:szCs w:val="21"/>
              </w:rPr>
            </w:pPr>
            <w:r>
              <w:rPr>
                <w:rFonts w:hint="eastAsia" w:ascii="宋体" w:hAnsi="宋体" w:cs="宋体"/>
                <w:kern w:val="0"/>
                <w:szCs w:val="21"/>
              </w:rPr>
              <w:t>供应商名称：</w:t>
            </w:r>
          </w:p>
        </w:tc>
        <w:tc>
          <w:tcPr>
            <w:tcW w:w="3686" w:type="dxa"/>
            <w:tcBorders>
              <w:top w:val="single" w:color="auto" w:sz="4" w:space="0"/>
              <w:left w:val="nil"/>
              <w:bottom w:val="single" w:color="auto" w:sz="4" w:space="0"/>
              <w:right w:val="single" w:color="000000" w:sz="4" w:space="0"/>
            </w:tcBorders>
            <w:vAlign w:val="center"/>
          </w:tcPr>
          <w:p w14:paraId="3C4B7628">
            <w:pPr>
              <w:widowControl/>
              <w:jc w:val="left"/>
              <w:rPr>
                <w:rFonts w:hint="eastAsia" w:ascii="宋体" w:hAnsi="宋体" w:cs="宋体"/>
                <w:kern w:val="0"/>
                <w:szCs w:val="21"/>
              </w:rPr>
            </w:pPr>
            <w:r>
              <w:rPr>
                <w:rFonts w:hint="eastAsia" w:ascii="宋体" w:hAnsi="宋体" w:cs="宋体"/>
                <w:kern w:val="0"/>
                <w:szCs w:val="21"/>
              </w:rPr>
              <w:t>考核年度：</w:t>
            </w:r>
          </w:p>
        </w:tc>
      </w:tr>
      <w:tr w14:paraId="2CB09E1A">
        <w:tblPrEx>
          <w:tblCellMar>
            <w:top w:w="0" w:type="dxa"/>
            <w:left w:w="108" w:type="dxa"/>
            <w:bottom w:w="0" w:type="dxa"/>
            <w:right w:w="108" w:type="dxa"/>
          </w:tblCellMar>
        </w:tblPrEx>
        <w:trPr>
          <w:trHeight w:val="285" w:hRule="atLeast"/>
        </w:trPr>
        <w:tc>
          <w:tcPr>
            <w:tcW w:w="4551" w:type="dxa"/>
            <w:gridSpan w:val="4"/>
            <w:tcBorders>
              <w:top w:val="single" w:color="auto" w:sz="4" w:space="0"/>
              <w:left w:val="single" w:color="auto" w:sz="4" w:space="0"/>
              <w:bottom w:val="single" w:color="auto" w:sz="4" w:space="0"/>
              <w:right w:val="single" w:color="auto" w:sz="4" w:space="0"/>
            </w:tcBorders>
            <w:vAlign w:val="center"/>
          </w:tcPr>
          <w:p w14:paraId="45E8A30F">
            <w:pPr>
              <w:widowControl/>
              <w:jc w:val="left"/>
              <w:rPr>
                <w:rFonts w:hint="eastAsia" w:ascii="宋体" w:hAnsi="宋体" w:cs="宋体"/>
                <w:kern w:val="0"/>
                <w:szCs w:val="21"/>
              </w:rPr>
            </w:pPr>
            <w:r>
              <w:rPr>
                <w:rFonts w:hint="eastAsia" w:ascii="宋体" w:hAnsi="宋体" w:cs="宋体"/>
                <w:kern w:val="0"/>
                <w:szCs w:val="21"/>
              </w:rPr>
              <w:t>项目名称：</w:t>
            </w:r>
          </w:p>
        </w:tc>
        <w:tc>
          <w:tcPr>
            <w:tcW w:w="3686" w:type="dxa"/>
            <w:tcBorders>
              <w:top w:val="single" w:color="auto" w:sz="4" w:space="0"/>
              <w:left w:val="nil"/>
              <w:bottom w:val="single" w:color="auto" w:sz="4" w:space="0"/>
              <w:right w:val="single" w:color="000000" w:sz="4" w:space="0"/>
            </w:tcBorders>
            <w:vAlign w:val="center"/>
          </w:tcPr>
          <w:p w14:paraId="49353A8F">
            <w:pPr>
              <w:widowControl/>
              <w:jc w:val="left"/>
              <w:rPr>
                <w:rFonts w:hint="eastAsia" w:ascii="宋体" w:hAnsi="宋体" w:cs="宋体"/>
                <w:kern w:val="0"/>
                <w:szCs w:val="21"/>
              </w:rPr>
            </w:pPr>
            <w:r>
              <w:rPr>
                <w:rFonts w:hint="eastAsia" w:ascii="宋体" w:hAnsi="宋体" w:cs="宋体"/>
                <w:kern w:val="0"/>
                <w:szCs w:val="21"/>
              </w:rPr>
              <w:t>项目实施进度：</w:t>
            </w:r>
          </w:p>
        </w:tc>
      </w:tr>
      <w:tr w14:paraId="38C8FD53">
        <w:tblPrEx>
          <w:tblCellMar>
            <w:top w:w="0" w:type="dxa"/>
            <w:left w:w="108" w:type="dxa"/>
            <w:bottom w:w="0" w:type="dxa"/>
            <w:right w:w="108" w:type="dxa"/>
          </w:tblCellMar>
        </w:tblPrEx>
        <w:trPr>
          <w:trHeight w:val="285" w:hRule="atLeast"/>
        </w:trPr>
        <w:tc>
          <w:tcPr>
            <w:tcW w:w="4551" w:type="dxa"/>
            <w:gridSpan w:val="4"/>
            <w:tcBorders>
              <w:top w:val="single" w:color="auto" w:sz="4" w:space="0"/>
              <w:left w:val="single" w:color="auto" w:sz="4" w:space="0"/>
              <w:bottom w:val="single" w:color="auto" w:sz="4" w:space="0"/>
              <w:right w:val="single" w:color="auto" w:sz="4" w:space="0"/>
            </w:tcBorders>
            <w:vAlign w:val="center"/>
          </w:tcPr>
          <w:p w14:paraId="3E212BEB">
            <w:pPr>
              <w:widowControl/>
              <w:jc w:val="left"/>
              <w:rPr>
                <w:rFonts w:hint="eastAsia" w:ascii="宋体" w:hAnsi="宋体" w:cs="宋体"/>
                <w:kern w:val="0"/>
                <w:szCs w:val="21"/>
              </w:rPr>
            </w:pPr>
            <w:r>
              <w:rPr>
                <w:rFonts w:hint="eastAsia" w:ascii="宋体" w:hAnsi="宋体" w:cs="宋体"/>
                <w:kern w:val="0"/>
                <w:szCs w:val="21"/>
              </w:rPr>
              <w:t>甲方项目负责责任人：</w:t>
            </w:r>
          </w:p>
        </w:tc>
        <w:tc>
          <w:tcPr>
            <w:tcW w:w="3686" w:type="dxa"/>
            <w:tcBorders>
              <w:top w:val="single" w:color="auto" w:sz="4" w:space="0"/>
              <w:left w:val="nil"/>
              <w:bottom w:val="single" w:color="auto" w:sz="4" w:space="0"/>
              <w:right w:val="single" w:color="000000" w:sz="4" w:space="0"/>
            </w:tcBorders>
            <w:vAlign w:val="center"/>
          </w:tcPr>
          <w:p w14:paraId="2FDD07B6">
            <w:pPr>
              <w:widowControl/>
              <w:jc w:val="left"/>
              <w:rPr>
                <w:rFonts w:hint="eastAsia" w:ascii="宋体" w:hAnsi="宋体" w:cs="宋体"/>
                <w:kern w:val="0"/>
                <w:szCs w:val="21"/>
              </w:rPr>
            </w:pPr>
            <w:r>
              <w:rPr>
                <w:rFonts w:hint="eastAsia" w:ascii="宋体" w:hAnsi="宋体" w:cs="宋体"/>
                <w:kern w:val="0"/>
                <w:szCs w:val="21"/>
              </w:rPr>
              <w:t>联系方式：</w:t>
            </w:r>
          </w:p>
        </w:tc>
      </w:tr>
      <w:tr w14:paraId="3196D954">
        <w:tblPrEx>
          <w:tblCellMar>
            <w:top w:w="0" w:type="dxa"/>
            <w:left w:w="108" w:type="dxa"/>
            <w:bottom w:w="0" w:type="dxa"/>
            <w:right w:w="108" w:type="dxa"/>
          </w:tblCellMar>
        </w:tblPrEx>
        <w:trPr>
          <w:trHeight w:val="1427" w:hRule="atLeast"/>
        </w:trPr>
        <w:tc>
          <w:tcPr>
            <w:tcW w:w="1433" w:type="dxa"/>
            <w:vMerge w:val="restart"/>
            <w:tcBorders>
              <w:top w:val="nil"/>
              <w:left w:val="single" w:color="auto" w:sz="4" w:space="0"/>
              <w:bottom w:val="single" w:color="auto" w:sz="4" w:space="0"/>
              <w:right w:val="single" w:color="auto" w:sz="4" w:space="0"/>
            </w:tcBorders>
            <w:vAlign w:val="center"/>
          </w:tcPr>
          <w:p w14:paraId="52045AA0">
            <w:pPr>
              <w:widowControl/>
              <w:jc w:val="center"/>
              <w:rPr>
                <w:rFonts w:hint="eastAsia" w:ascii="宋体" w:hAnsi="宋体" w:cs="宋体"/>
                <w:kern w:val="0"/>
                <w:szCs w:val="21"/>
              </w:rPr>
            </w:pPr>
            <w:r>
              <w:rPr>
                <w:rFonts w:hint="eastAsia" w:ascii="宋体" w:hAnsi="宋体" w:cs="宋体"/>
                <w:kern w:val="0"/>
                <w:szCs w:val="21"/>
              </w:rPr>
              <w:t>年度供应商服务考核评价结果</w:t>
            </w:r>
          </w:p>
        </w:tc>
        <w:tc>
          <w:tcPr>
            <w:tcW w:w="3118" w:type="dxa"/>
            <w:gridSpan w:val="3"/>
            <w:tcBorders>
              <w:top w:val="nil"/>
              <w:left w:val="nil"/>
              <w:bottom w:val="single" w:color="auto" w:sz="4" w:space="0"/>
              <w:right w:val="single" w:color="auto" w:sz="4" w:space="0"/>
            </w:tcBorders>
            <w:vAlign w:val="center"/>
          </w:tcPr>
          <w:p w14:paraId="53EEA5A6">
            <w:pPr>
              <w:widowControl/>
              <w:jc w:val="center"/>
              <w:rPr>
                <w:rFonts w:hint="eastAsia" w:ascii="宋体" w:hAnsi="宋体" w:cs="宋体"/>
                <w:kern w:val="0"/>
                <w:szCs w:val="21"/>
              </w:rPr>
            </w:pPr>
            <w:r>
              <w:rPr>
                <w:rFonts w:hint="eastAsia" w:ascii="宋体" w:hAnsi="宋体" w:cs="宋体"/>
                <w:kern w:val="0"/>
                <w:szCs w:val="21"/>
              </w:rPr>
              <w:t>不满意</w:t>
            </w:r>
          </w:p>
          <w:p w14:paraId="7BF64DD1">
            <w:pPr>
              <w:widowControl/>
              <w:jc w:val="center"/>
              <w:rPr>
                <w:rFonts w:hint="eastAsia" w:ascii="宋体" w:hAnsi="宋体" w:cs="宋体"/>
                <w:kern w:val="0"/>
                <w:szCs w:val="21"/>
              </w:rPr>
            </w:pPr>
            <w:r>
              <w:rPr>
                <w:rFonts w:hint="eastAsia" w:ascii="宋体" w:hAnsi="宋体" w:cs="宋体"/>
                <w:kern w:val="0"/>
                <w:szCs w:val="21"/>
              </w:rPr>
              <w:t>80-90分</w:t>
            </w:r>
          </w:p>
        </w:tc>
        <w:tc>
          <w:tcPr>
            <w:tcW w:w="3686" w:type="dxa"/>
            <w:tcBorders>
              <w:top w:val="nil"/>
              <w:left w:val="nil"/>
              <w:bottom w:val="single" w:color="auto" w:sz="4" w:space="0"/>
              <w:right w:val="single" w:color="auto" w:sz="4" w:space="0"/>
            </w:tcBorders>
            <w:vAlign w:val="center"/>
          </w:tcPr>
          <w:p w14:paraId="69EDDE92">
            <w:pPr>
              <w:widowControl/>
              <w:jc w:val="center"/>
              <w:rPr>
                <w:rFonts w:hint="eastAsia" w:ascii="宋体" w:hAnsi="宋体" w:cs="宋体"/>
                <w:kern w:val="0"/>
                <w:szCs w:val="21"/>
              </w:rPr>
            </w:pPr>
            <w:r>
              <w:rPr>
                <w:rFonts w:hint="eastAsia" w:ascii="宋体" w:hAnsi="宋体" w:cs="宋体"/>
                <w:kern w:val="0"/>
                <w:szCs w:val="21"/>
              </w:rPr>
              <w:t>满意</w:t>
            </w:r>
          </w:p>
          <w:p w14:paraId="78344FAE">
            <w:pPr>
              <w:widowControl/>
              <w:jc w:val="center"/>
              <w:rPr>
                <w:rFonts w:hint="eastAsia" w:ascii="宋体" w:hAnsi="宋体" w:cs="宋体"/>
                <w:kern w:val="0"/>
                <w:szCs w:val="21"/>
              </w:rPr>
            </w:pPr>
            <w:r>
              <w:rPr>
                <w:rFonts w:hint="eastAsia" w:ascii="宋体" w:hAnsi="宋体" w:cs="宋体"/>
                <w:kern w:val="0"/>
                <w:szCs w:val="21"/>
              </w:rPr>
              <w:t>90-100分</w:t>
            </w:r>
          </w:p>
        </w:tc>
      </w:tr>
      <w:tr w14:paraId="5FEF5BD8">
        <w:tblPrEx>
          <w:tblCellMar>
            <w:top w:w="0" w:type="dxa"/>
            <w:left w:w="108" w:type="dxa"/>
            <w:bottom w:w="0" w:type="dxa"/>
            <w:right w:w="108" w:type="dxa"/>
          </w:tblCellMar>
        </w:tblPrEx>
        <w:trPr>
          <w:trHeight w:val="1514" w:hRule="atLeast"/>
        </w:trPr>
        <w:tc>
          <w:tcPr>
            <w:tcW w:w="1433" w:type="dxa"/>
            <w:vMerge w:val="continue"/>
            <w:tcBorders>
              <w:top w:val="nil"/>
              <w:left w:val="single" w:color="auto" w:sz="4" w:space="0"/>
              <w:bottom w:val="single" w:color="auto" w:sz="4" w:space="0"/>
              <w:right w:val="single" w:color="auto" w:sz="4" w:space="0"/>
            </w:tcBorders>
            <w:vAlign w:val="center"/>
          </w:tcPr>
          <w:p w14:paraId="5D089B94">
            <w:pPr>
              <w:rPr>
                <w:rFonts w:hint="eastAsia" w:ascii="宋体" w:hAnsi="宋体" w:cs="宋体"/>
                <w:szCs w:val="21"/>
              </w:rPr>
            </w:pPr>
          </w:p>
        </w:tc>
        <w:tc>
          <w:tcPr>
            <w:tcW w:w="3118" w:type="dxa"/>
            <w:gridSpan w:val="3"/>
            <w:tcBorders>
              <w:top w:val="single" w:color="auto" w:sz="4" w:space="0"/>
              <w:left w:val="nil"/>
              <w:bottom w:val="single" w:color="auto" w:sz="4" w:space="0"/>
              <w:right w:val="single" w:color="auto" w:sz="4" w:space="0"/>
            </w:tcBorders>
            <w:vAlign w:val="center"/>
          </w:tcPr>
          <w:p w14:paraId="536A4CC1">
            <w:pPr>
              <w:widowControl/>
              <w:jc w:val="center"/>
              <w:rPr>
                <w:rFonts w:hint="eastAsia" w:ascii="宋体" w:hAnsi="宋体" w:cs="宋体"/>
                <w:kern w:val="0"/>
                <w:szCs w:val="21"/>
              </w:rPr>
            </w:pPr>
          </w:p>
        </w:tc>
        <w:tc>
          <w:tcPr>
            <w:tcW w:w="3686" w:type="dxa"/>
            <w:tcBorders>
              <w:top w:val="single" w:color="auto" w:sz="4" w:space="0"/>
              <w:left w:val="nil"/>
              <w:bottom w:val="single" w:color="auto" w:sz="4" w:space="0"/>
              <w:right w:val="single" w:color="auto" w:sz="4" w:space="0"/>
            </w:tcBorders>
            <w:vAlign w:val="center"/>
          </w:tcPr>
          <w:p w14:paraId="7062E754">
            <w:pPr>
              <w:widowControl/>
              <w:jc w:val="center"/>
              <w:rPr>
                <w:rFonts w:hint="eastAsia" w:ascii="宋体" w:hAnsi="宋体" w:cs="宋体"/>
                <w:kern w:val="0"/>
                <w:szCs w:val="21"/>
              </w:rPr>
            </w:pPr>
          </w:p>
        </w:tc>
      </w:tr>
      <w:tr w14:paraId="65904CA1">
        <w:tblPrEx>
          <w:tblCellMar>
            <w:top w:w="0" w:type="dxa"/>
            <w:left w:w="108" w:type="dxa"/>
            <w:bottom w:w="0" w:type="dxa"/>
            <w:right w:w="108" w:type="dxa"/>
          </w:tblCellMar>
        </w:tblPrEx>
        <w:trPr>
          <w:trHeight w:val="285" w:hRule="atLeast"/>
        </w:trPr>
        <w:tc>
          <w:tcPr>
            <w:tcW w:w="1433" w:type="dxa"/>
            <w:tcBorders>
              <w:top w:val="single" w:color="auto" w:sz="4" w:space="0"/>
              <w:left w:val="single" w:color="auto" w:sz="4" w:space="0"/>
              <w:bottom w:val="single" w:color="auto" w:sz="4" w:space="0"/>
              <w:right w:val="single" w:color="auto" w:sz="4" w:space="0"/>
            </w:tcBorders>
            <w:shd w:val="clear" w:color="auto" w:fill="FFFFFF"/>
            <w:vAlign w:val="center"/>
          </w:tcPr>
          <w:p w14:paraId="5B686E70">
            <w:pPr>
              <w:jc w:val="center"/>
              <w:rPr>
                <w:rFonts w:hint="eastAsia" w:ascii="宋体" w:hAnsi="宋体" w:cs="宋体"/>
                <w:szCs w:val="21"/>
              </w:rPr>
            </w:pPr>
            <w:r>
              <w:rPr>
                <w:rFonts w:hint="eastAsia" w:ascii="宋体" w:hAnsi="宋体" w:cs="宋体"/>
                <w:szCs w:val="21"/>
              </w:rPr>
              <w:t>奖惩措施</w:t>
            </w:r>
          </w:p>
        </w:tc>
        <w:tc>
          <w:tcPr>
            <w:tcW w:w="1559" w:type="dxa"/>
            <w:tcBorders>
              <w:top w:val="single" w:color="auto" w:sz="4" w:space="0"/>
              <w:left w:val="nil"/>
              <w:bottom w:val="single" w:color="auto" w:sz="4" w:space="0"/>
              <w:right w:val="single" w:color="auto" w:sz="4" w:space="0"/>
            </w:tcBorders>
            <w:vAlign w:val="center"/>
          </w:tcPr>
          <w:p w14:paraId="6D040FB3">
            <w:pPr>
              <w:widowControl/>
              <w:jc w:val="center"/>
              <w:rPr>
                <w:rFonts w:hint="eastAsia" w:ascii="宋体" w:hAnsi="宋体" w:cs="宋体"/>
                <w:kern w:val="0"/>
                <w:szCs w:val="21"/>
              </w:rPr>
            </w:pPr>
            <w:r>
              <w:rPr>
                <w:rFonts w:hint="eastAsia" w:ascii="宋体" w:hAnsi="宋体" w:cs="宋体"/>
                <w:kern w:val="0"/>
                <w:szCs w:val="21"/>
              </w:rPr>
              <w:t>考核在80-90分，甲方按照合同总金额1%的扣除</w:t>
            </w:r>
          </w:p>
        </w:tc>
        <w:tc>
          <w:tcPr>
            <w:tcW w:w="1559" w:type="dxa"/>
            <w:gridSpan w:val="2"/>
            <w:tcBorders>
              <w:top w:val="single" w:color="auto" w:sz="4" w:space="0"/>
              <w:left w:val="nil"/>
              <w:bottom w:val="single" w:color="auto" w:sz="4" w:space="0"/>
              <w:right w:val="single" w:color="auto" w:sz="4" w:space="0"/>
            </w:tcBorders>
            <w:vAlign w:val="center"/>
          </w:tcPr>
          <w:p w14:paraId="557DA28F">
            <w:pPr>
              <w:widowControl/>
              <w:jc w:val="center"/>
              <w:rPr>
                <w:rFonts w:hint="eastAsia" w:ascii="宋体" w:hAnsi="宋体" w:cs="宋体"/>
                <w:kern w:val="0"/>
                <w:szCs w:val="21"/>
              </w:rPr>
            </w:pPr>
            <w:r>
              <w:rPr>
                <w:rFonts w:hint="eastAsia" w:ascii="宋体" w:hAnsi="宋体" w:cs="宋体"/>
                <w:kern w:val="0"/>
                <w:szCs w:val="21"/>
              </w:rPr>
              <w:t>低于80分甲方有权解除合同，损失由乙方承担。</w:t>
            </w:r>
          </w:p>
        </w:tc>
        <w:tc>
          <w:tcPr>
            <w:tcW w:w="3686" w:type="dxa"/>
            <w:tcBorders>
              <w:top w:val="single" w:color="auto" w:sz="4" w:space="0"/>
              <w:left w:val="nil"/>
              <w:bottom w:val="single" w:color="auto" w:sz="4" w:space="0"/>
              <w:right w:val="single" w:color="auto" w:sz="4" w:space="0"/>
            </w:tcBorders>
            <w:vAlign w:val="center"/>
          </w:tcPr>
          <w:p w14:paraId="05A38AC1">
            <w:pPr>
              <w:widowControl/>
              <w:jc w:val="left"/>
              <w:rPr>
                <w:rFonts w:hint="eastAsia" w:ascii="宋体" w:hAnsi="宋体" w:cs="宋体"/>
                <w:kern w:val="0"/>
                <w:szCs w:val="21"/>
              </w:rPr>
            </w:pPr>
            <w:r>
              <w:rPr>
                <w:rFonts w:hint="eastAsia" w:ascii="宋体" w:hAnsi="宋体" w:cs="宋体"/>
                <w:kern w:val="0"/>
                <w:szCs w:val="21"/>
              </w:rPr>
              <w:t>考核在90-100分，甲方按照合同支付项目全款。</w:t>
            </w:r>
          </w:p>
        </w:tc>
      </w:tr>
      <w:tr w14:paraId="1DEC4349">
        <w:tblPrEx>
          <w:tblCellMar>
            <w:top w:w="0" w:type="dxa"/>
            <w:left w:w="108" w:type="dxa"/>
            <w:bottom w:w="0" w:type="dxa"/>
            <w:right w:w="108" w:type="dxa"/>
          </w:tblCellMar>
        </w:tblPrEx>
        <w:trPr>
          <w:trHeight w:val="1093" w:hRule="atLeast"/>
        </w:trPr>
        <w:tc>
          <w:tcPr>
            <w:tcW w:w="8237" w:type="dxa"/>
            <w:gridSpan w:val="5"/>
            <w:tcBorders>
              <w:top w:val="single" w:color="auto" w:sz="4" w:space="0"/>
              <w:left w:val="single" w:color="auto" w:sz="4" w:space="0"/>
              <w:bottom w:val="single" w:color="auto" w:sz="4" w:space="0"/>
              <w:right w:val="single" w:color="000000" w:sz="4" w:space="0"/>
            </w:tcBorders>
          </w:tcPr>
          <w:p w14:paraId="7BFB8D13">
            <w:pPr>
              <w:widowControl/>
              <w:jc w:val="left"/>
              <w:rPr>
                <w:rFonts w:hint="eastAsia" w:ascii="宋体" w:hAnsi="宋体" w:cs="宋体"/>
                <w:color w:val="000000"/>
                <w:kern w:val="0"/>
                <w:szCs w:val="21"/>
              </w:rPr>
            </w:pPr>
            <w:r>
              <w:rPr>
                <w:rFonts w:hint="eastAsia" w:ascii="宋体" w:hAnsi="宋体" w:cs="宋体"/>
                <w:color w:val="000000"/>
                <w:kern w:val="0"/>
                <w:szCs w:val="21"/>
              </w:rPr>
              <w:t>意见：</w:t>
            </w:r>
          </w:p>
          <w:p w14:paraId="3588B527">
            <w:pPr>
              <w:widowControl/>
              <w:jc w:val="left"/>
              <w:rPr>
                <w:rFonts w:hint="eastAsia" w:ascii="宋体" w:hAnsi="宋体" w:cs="宋体"/>
                <w:color w:val="000000"/>
                <w:kern w:val="0"/>
                <w:szCs w:val="21"/>
              </w:rPr>
            </w:pPr>
          </w:p>
          <w:p w14:paraId="5A2C84DC">
            <w:pPr>
              <w:widowControl/>
              <w:jc w:val="left"/>
              <w:rPr>
                <w:rFonts w:hint="eastAsia" w:ascii="宋体" w:hAnsi="宋体" w:cs="宋体"/>
                <w:color w:val="000000"/>
                <w:kern w:val="0"/>
                <w:szCs w:val="21"/>
              </w:rPr>
            </w:pPr>
          </w:p>
          <w:p w14:paraId="7945C23E">
            <w:pPr>
              <w:widowControl/>
              <w:jc w:val="left"/>
              <w:rPr>
                <w:rFonts w:hint="eastAsia" w:ascii="宋体" w:hAnsi="宋体" w:cs="宋体"/>
                <w:color w:val="000000"/>
                <w:kern w:val="0"/>
                <w:szCs w:val="21"/>
              </w:rPr>
            </w:pPr>
          </w:p>
          <w:p w14:paraId="20560D2D">
            <w:pPr>
              <w:widowControl/>
              <w:jc w:val="left"/>
              <w:rPr>
                <w:rFonts w:hint="eastAsia" w:ascii="宋体" w:hAnsi="宋体" w:cs="宋体"/>
                <w:color w:val="000000"/>
                <w:kern w:val="0"/>
                <w:szCs w:val="21"/>
              </w:rPr>
            </w:pPr>
          </w:p>
          <w:p w14:paraId="47AB21FE">
            <w:pPr>
              <w:widowControl/>
              <w:jc w:val="left"/>
              <w:rPr>
                <w:rFonts w:hint="eastAsia" w:ascii="宋体" w:hAnsi="宋体" w:cs="宋体"/>
                <w:color w:val="000000"/>
                <w:kern w:val="0"/>
                <w:szCs w:val="21"/>
              </w:rPr>
            </w:pPr>
          </w:p>
          <w:p w14:paraId="1B62D709">
            <w:pPr>
              <w:widowControl/>
              <w:rPr>
                <w:rFonts w:hint="eastAsia" w:ascii="宋体" w:hAnsi="宋体" w:cs="宋体"/>
                <w:kern w:val="0"/>
                <w:szCs w:val="21"/>
              </w:rPr>
            </w:pPr>
          </w:p>
        </w:tc>
      </w:tr>
      <w:tr w14:paraId="0E637CDE">
        <w:tblPrEx>
          <w:tblCellMar>
            <w:top w:w="0" w:type="dxa"/>
            <w:left w:w="108" w:type="dxa"/>
            <w:bottom w:w="0" w:type="dxa"/>
            <w:right w:w="108" w:type="dxa"/>
          </w:tblCellMar>
        </w:tblPrEx>
        <w:trPr>
          <w:trHeight w:val="1851" w:hRule="atLeast"/>
        </w:trPr>
        <w:tc>
          <w:tcPr>
            <w:tcW w:w="3983" w:type="dxa"/>
            <w:gridSpan w:val="3"/>
            <w:tcBorders>
              <w:top w:val="single" w:color="auto" w:sz="4" w:space="0"/>
              <w:left w:val="single" w:color="auto" w:sz="4" w:space="0"/>
              <w:bottom w:val="single" w:color="auto" w:sz="4" w:space="0"/>
              <w:right w:val="single" w:color="auto" w:sz="4" w:space="0"/>
            </w:tcBorders>
          </w:tcPr>
          <w:p w14:paraId="02148028">
            <w:pPr>
              <w:rPr>
                <w:rFonts w:hint="eastAsia" w:ascii="宋体" w:hAnsi="宋体" w:cs="宋体"/>
                <w:color w:val="000000"/>
                <w:kern w:val="0"/>
                <w:szCs w:val="21"/>
              </w:rPr>
            </w:pPr>
            <w:r>
              <w:rPr>
                <w:rFonts w:hint="eastAsia" w:ascii="宋体" w:hAnsi="宋体" w:cs="宋体"/>
                <w:color w:val="000000"/>
                <w:kern w:val="0"/>
                <w:szCs w:val="21"/>
              </w:rPr>
              <w:t>甲方项目负责人签字（盖章）：</w:t>
            </w:r>
          </w:p>
        </w:tc>
        <w:tc>
          <w:tcPr>
            <w:tcW w:w="4254" w:type="dxa"/>
            <w:gridSpan w:val="2"/>
            <w:tcBorders>
              <w:top w:val="single" w:color="auto" w:sz="4" w:space="0"/>
              <w:left w:val="single" w:color="auto" w:sz="4" w:space="0"/>
              <w:bottom w:val="single" w:color="auto" w:sz="4" w:space="0"/>
              <w:right w:val="single" w:color="000000" w:sz="4" w:space="0"/>
            </w:tcBorders>
          </w:tcPr>
          <w:p w14:paraId="2F3ED588">
            <w:pPr>
              <w:rPr>
                <w:rFonts w:hint="eastAsia" w:ascii="宋体" w:hAnsi="宋体" w:cs="宋体"/>
                <w:color w:val="000000"/>
                <w:kern w:val="0"/>
                <w:szCs w:val="21"/>
              </w:rPr>
            </w:pPr>
          </w:p>
        </w:tc>
      </w:tr>
    </w:tbl>
    <w:p w14:paraId="27DF63E4">
      <w:pPr>
        <w:spacing w:after="500" w:line="240" w:lineRule="auto"/>
        <w:ind w:firstLine="560" w:firstLineChars="200"/>
        <w:rPr>
          <w:rFonts w:hint="eastAsia" w:ascii="黑体" w:hAnsi="黑体" w:eastAsia="黑体"/>
          <w:sz w:val="28"/>
          <w:szCs w:val="28"/>
          <w:lang w:val="en-US" w:eastAsia="zh-CN"/>
        </w:rPr>
      </w:pPr>
    </w:p>
    <w:p w14:paraId="402A8ADF">
      <w:pPr>
        <w:spacing w:line="360" w:lineRule="auto"/>
        <w:jc w:val="left"/>
        <w:rPr>
          <w:rFonts w:hint="default" w:ascii="黑体" w:hAnsi="黑体" w:eastAsia="黑体"/>
          <w:sz w:val="28"/>
          <w:szCs w:val="28"/>
          <w:lang w:val="en-US" w:eastAsia="zh-CN"/>
        </w:rPr>
      </w:pPr>
    </w:p>
    <w:p w14:paraId="22D08362">
      <w:pPr>
        <w:spacing w:line="360" w:lineRule="auto"/>
        <w:jc w:val="left"/>
        <w:rPr>
          <w:rFonts w:hint="default" w:ascii="宋体" w:hAnsi="宋体" w:cs="仿宋"/>
          <w:b w:val="0"/>
          <w:bCs w:val="0"/>
          <w:color w:val="000000"/>
          <w:sz w:val="32"/>
          <w:szCs w:val="32"/>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宋体"/>
    <w:panose1 w:val="020B0604020202020204"/>
    <w:charset w:val="86"/>
    <w:family w:val="swiss"/>
    <w:pitch w:val="default"/>
    <w:sig w:usb0="00000000" w:usb1="00000000" w:usb2="0000003F" w:usb3="00000000" w:csb0="003F01FF" w:csb1="00000000"/>
  </w:font>
  <w:font w:name="MicrosoftYaHei">
    <w:altName w:val="宋体"/>
    <w:panose1 w:val="00000000000000000000"/>
    <w:charset w:val="86"/>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402D191"/>
    <w:multiLevelType w:val="singleLevel"/>
    <w:tmpl w:val="5402D191"/>
    <w:lvl w:ilvl="0" w:tentative="0">
      <w:start w:val="1"/>
      <w:numFmt w:val="decimal"/>
      <w:suff w:val="nothing"/>
      <w:lvlText w:val="%1、"/>
      <w:lvlJc w:val="left"/>
      <w:rPr>
        <w:snapToGrid/>
        <w:spacing w:val="0"/>
        <w:w w:val="100"/>
        <w:kern w:val="2"/>
        <w:position w:val="0"/>
        <w:sz w:val="27"/>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E4YThmYWYzYzNlMWM5MThlODNmMzM2N2Q2NWY2YWYifQ=="/>
    <w:docVar w:name="KSO_WPS_MARK_KEY" w:val="e7998bcc-ba2e-4971-89f9-165792dc37df"/>
  </w:docVars>
  <w:rsids>
    <w:rsidRoot w:val="00AA1587"/>
    <w:rsid w:val="000A1BB3"/>
    <w:rsid w:val="000B5740"/>
    <w:rsid w:val="001221AD"/>
    <w:rsid w:val="00246401"/>
    <w:rsid w:val="00290398"/>
    <w:rsid w:val="002B62A4"/>
    <w:rsid w:val="003636FD"/>
    <w:rsid w:val="00557160"/>
    <w:rsid w:val="005748BB"/>
    <w:rsid w:val="005D6F2B"/>
    <w:rsid w:val="00795CF3"/>
    <w:rsid w:val="009551A0"/>
    <w:rsid w:val="0099418A"/>
    <w:rsid w:val="009C7DAE"/>
    <w:rsid w:val="009E3B34"/>
    <w:rsid w:val="00A21CD7"/>
    <w:rsid w:val="00AA1587"/>
    <w:rsid w:val="00B178A1"/>
    <w:rsid w:val="00B32564"/>
    <w:rsid w:val="00B415C0"/>
    <w:rsid w:val="00B71150"/>
    <w:rsid w:val="00C41ADE"/>
    <w:rsid w:val="00C90B1B"/>
    <w:rsid w:val="00D0227F"/>
    <w:rsid w:val="00D03E35"/>
    <w:rsid w:val="00D1309E"/>
    <w:rsid w:val="016B1096"/>
    <w:rsid w:val="02807276"/>
    <w:rsid w:val="03202CAB"/>
    <w:rsid w:val="033427F5"/>
    <w:rsid w:val="04B844FD"/>
    <w:rsid w:val="04C83205"/>
    <w:rsid w:val="06613BEC"/>
    <w:rsid w:val="094D50E5"/>
    <w:rsid w:val="0ABA0FCF"/>
    <w:rsid w:val="0B097861"/>
    <w:rsid w:val="0BC57674"/>
    <w:rsid w:val="0CAC778A"/>
    <w:rsid w:val="0CCC4058"/>
    <w:rsid w:val="0D5154EF"/>
    <w:rsid w:val="0DF548BE"/>
    <w:rsid w:val="0E083E00"/>
    <w:rsid w:val="0E792146"/>
    <w:rsid w:val="0EA84B5E"/>
    <w:rsid w:val="0F860A35"/>
    <w:rsid w:val="0FDC69B3"/>
    <w:rsid w:val="10863702"/>
    <w:rsid w:val="11FA2F21"/>
    <w:rsid w:val="1203345F"/>
    <w:rsid w:val="1284365F"/>
    <w:rsid w:val="136A3EE9"/>
    <w:rsid w:val="13CB4998"/>
    <w:rsid w:val="141E2CB3"/>
    <w:rsid w:val="1517276B"/>
    <w:rsid w:val="16BF796D"/>
    <w:rsid w:val="17213596"/>
    <w:rsid w:val="17452469"/>
    <w:rsid w:val="17A85A25"/>
    <w:rsid w:val="17F31273"/>
    <w:rsid w:val="18F76334"/>
    <w:rsid w:val="191A6149"/>
    <w:rsid w:val="195F1357"/>
    <w:rsid w:val="19EA2F53"/>
    <w:rsid w:val="1A0A7A8C"/>
    <w:rsid w:val="1A9441C4"/>
    <w:rsid w:val="1AB86BAD"/>
    <w:rsid w:val="1B0B48DE"/>
    <w:rsid w:val="1BF115BD"/>
    <w:rsid w:val="1BF168E9"/>
    <w:rsid w:val="1CA910AD"/>
    <w:rsid w:val="1D4848F9"/>
    <w:rsid w:val="1D713326"/>
    <w:rsid w:val="1DB775F0"/>
    <w:rsid w:val="1DE026A3"/>
    <w:rsid w:val="1E0F2F88"/>
    <w:rsid w:val="1E9A5F89"/>
    <w:rsid w:val="1EEB706F"/>
    <w:rsid w:val="1FAC0C17"/>
    <w:rsid w:val="1FBC134E"/>
    <w:rsid w:val="20870360"/>
    <w:rsid w:val="20E93B38"/>
    <w:rsid w:val="21105668"/>
    <w:rsid w:val="232A04B6"/>
    <w:rsid w:val="237C37C8"/>
    <w:rsid w:val="23A844F8"/>
    <w:rsid w:val="26322122"/>
    <w:rsid w:val="2760700F"/>
    <w:rsid w:val="276716D6"/>
    <w:rsid w:val="282A1C71"/>
    <w:rsid w:val="283554E8"/>
    <w:rsid w:val="28632A43"/>
    <w:rsid w:val="28C77B6A"/>
    <w:rsid w:val="2B792023"/>
    <w:rsid w:val="2CCD4AFF"/>
    <w:rsid w:val="2D462D19"/>
    <w:rsid w:val="2DDB3DB1"/>
    <w:rsid w:val="2EB96346"/>
    <w:rsid w:val="2ED0406E"/>
    <w:rsid w:val="2FF24A22"/>
    <w:rsid w:val="304E2485"/>
    <w:rsid w:val="306E71C1"/>
    <w:rsid w:val="343A686E"/>
    <w:rsid w:val="346B283D"/>
    <w:rsid w:val="346C76AD"/>
    <w:rsid w:val="346D04EA"/>
    <w:rsid w:val="349B511E"/>
    <w:rsid w:val="34C46423"/>
    <w:rsid w:val="34CF08A0"/>
    <w:rsid w:val="35153E9A"/>
    <w:rsid w:val="35CB558F"/>
    <w:rsid w:val="36BE46BB"/>
    <w:rsid w:val="37986F24"/>
    <w:rsid w:val="37987A5E"/>
    <w:rsid w:val="38451629"/>
    <w:rsid w:val="38FD01D1"/>
    <w:rsid w:val="395D4C51"/>
    <w:rsid w:val="39F5707E"/>
    <w:rsid w:val="3AC86EFC"/>
    <w:rsid w:val="3B2D0303"/>
    <w:rsid w:val="3B427BE3"/>
    <w:rsid w:val="3BAA3FB1"/>
    <w:rsid w:val="3BC31A52"/>
    <w:rsid w:val="3C0678D2"/>
    <w:rsid w:val="3C152DBD"/>
    <w:rsid w:val="3CA041B1"/>
    <w:rsid w:val="3D031F3F"/>
    <w:rsid w:val="3D163CE8"/>
    <w:rsid w:val="3D1B3E52"/>
    <w:rsid w:val="3D685264"/>
    <w:rsid w:val="3D944E21"/>
    <w:rsid w:val="3E096628"/>
    <w:rsid w:val="3E867F14"/>
    <w:rsid w:val="3E9056D3"/>
    <w:rsid w:val="40915417"/>
    <w:rsid w:val="40CA401A"/>
    <w:rsid w:val="41BA3BEE"/>
    <w:rsid w:val="430D321B"/>
    <w:rsid w:val="432C269E"/>
    <w:rsid w:val="43466114"/>
    <w:rsid w:val="46352F9D"/>
    <w:rsid w:val="46F71DBC"/>
    <w:rsid w:val="48111102"/>
    <w:rsid w:val="49325BF9"/>
    <w:rsid w:val="4A196F32"/>
    <w:rsid w:val="4A394D65"/>
    <w:rsid w:val="4B3348D0"/>
    <w:rsid w:val="4BAE4815"/>
    <w:rsid w:val="4BB92EC3"/>
    <w:rsid w:val="4C560F29"/>
    <w:rsid w:val="4CB00CE3"/>
    <w:rsid w:val="4CCC0BA3"/>
    <w:rsid w:val="4D866310"/>
    <w:rsid w:val="4E357B02"/>
    <w:rsid w:val="4FA64C4B"/>
    <w:rsid w:val="507E40DA"/>
    <w:rsid w:val="50A43A3C"/>
    <w:rsid w:val="50BE54A9"/>
    <w:rsid w:val="512247A5"/>
    <w:rsid w:val="52A95399"/>
    <w:rsid w:val="52F318FC"/>
    <w:rsid w:val="53800D85"/>
    <w:rsid w:val="53FB3027"/>
    <w:rsid w:val="54267DA4"/>
    <w:rsid w:val="54705699"/>
    <w:rsid w:val="5486504B"/>
    <w:rsid w:val="54D50EB0"/>
    <w:rsid w:val="55291AF5"/>
    <w:rsid w:val="559376DF"/>
    <w:rsid w:val="55E404F6"/>
    <w:rsid w:val="568201E0"/>
    <w:rsid w:val="569C2626"/>
    <w:rsid w:val="5756009E"/>
    <w:rsid w:val="57AE4348"/>
    <w:rsid w:val="58B101BD"/>
    <w:rsid w:val="59B14FC6"/>
    <w:rsid w:val="5A02058E"/>
    <w:rsid w:val="5A037997"/>
    <w:rsid w:val="5A7D303C"/>
    <w:rsid w:val="5B3E583B"/>
    <w:rsid w:val="5BC15E3F"/>
    <w:rsid w:val="5BED5CFB"/>
    <w:rsid w:val="5CA644DC"/>
    <w:rsid w:val="5CE36D68"/>
    <w:rsid w:val="5D894AA0"/>
    <w:rsid w:val="5E4915C3"/>
    <w:rsid w:val="5E6C0768"/>
    <w:rsid w:val="5FBE6759"/>
    <w:rsid w:val="5FD538A4"/>
    <w:rsid w:val="5FE47F22"/>
    <w:rsid w:val="60030F64"/>
    <w:rsid w:val="60BB7038"/>
    <w:rsid w:val="62206370"/>
    <w:rsid w:val="622A1441"/>
    <w:rsid w:val="623065F6"/>
    <w:rsid w:val="62335ECC"/>
    <w:rsid w:val="632E5797"/>
    <w:rsid w:val="63511F1B"/>
    <w:rsid w:val="63FD444A"/>
    <w:rsid w:val="64104633"/>
    <w:rsid w:val="64281C7B"/>
    <w:rsid w:val="645320EF"/>
    <w:rsid w:val="64803865"/>
    <w:rsid w:val="64D67929"/>
    <w:rsid w:val="66E00BE2"/>
    <w:rsid w:val="66ED2BFB"/>
    <w:rsid w:val="676E3E49"/>
    <w:rsid w:val="677B5394"/>
    <w:rsid w:val="67FA4DDD"/>
    <w:rsid w:val="68B41D2F"/>
    <w:rsid w:val="69AE2A5F"/>
    <w:rsid w:val="69B31F74"/>
    <w:rsid w:val="69E72097"/>
    <w:rsid w:val="6AEC44A8"/>
    <w:rsid w:val="6E3D2C7C"/>
    <w:rsid w:val="6E950D2C"/>
    <w:rsid w:val="6EC033A1"/>
    <w:rsid w:val="6F495FBB"/>
    <w:rsid w:val="6FC23501"/>
    <w:rsid w:val="703662DF"/>
    <w:rsid w:val="707E2841"/>
    <w:rsid w:val="708B7E9F"/>
    <w:rsid w:val="72006FC9"/>
    <w:rsid w:val="72076452"/>
    <w:rsid w:val="72637AFF"/>
    <w:rsid w:val="72AC0479"/>
    <w:rsid w:val="74BD3DC0"/>
    <w:rsid w:val="75C17839"/>
    <w:rsid w:val="77013680"/>
    <w:rsid w:val="77D953F3"/>
    <w:rsid w:val="77DB4205"/>
    <w:rsid w:val="77E37F3B"/>
    <w:rsid w:val="78373497"/>
    <w:rsid w:val="79517DF8"/>
    <w:rsid w:val="79BA2538"/>
    <w:rsid w:val="7A04221B"/>
    <w:rsid w:val="7B4D7FF5"/>
    <w:rsid w:val="7BF34B33"/>
    <w:rsid w:val="7C87122E"/>
    <w:rsid w:val="7C9B5BF7"/>
    <w:rsid w:val="7D19392D"/>
    <w:rsid w:val="7ED26AAB"/>
    <w:rsid w:val="7F0445F8"/>
    <w:rsid w:val="7F587460"/>
    <w:rsid w:val="7F6063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3">
    <w:name w:val="heading 3"/>
    <w:basedOn w:val="1"/>
    <w:next w:val="1"/>
    <w:autoRedefine/>
    <w:semiHidden/>
    <w:unhideWhenUsed/>
    <w:qFormat/>
    <w:uiPriority w:val="0"/>
    <w:pPr>
      <w:spacing w:beforeAutospacing="1" w:afterAutospacing="1"/>
      <w:jc w:val="left"/>
      <w:outlineLvl w:val="2"/>
    </w:pPr>
    <w:rPr>
      <w:rFonts w:hint="eastAsia" w:ascii="宋体" w:hAnsi="宋体" w:eastAsia="宋体" w:cs="Times New Roman"/>
      <w:b/>
      <w:bCs/>
      <w:kern w:val="0"/>
      <w:sz w:val="27"/>
      <w:szCs w:val="27"/>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Body Text Indent"/>
    <w:basedOn w:val="1"/>
    <w:qFormat/>
    <w:uiPriority w:val="0"/>
    <w:pPr>
      <w:spacing w:line="300" w:lineRule="auto"/>
      <w:ind w:firstLine="560" w:firstLineChars="200"/>
      <w:jc w:val="left"/>
    </w:pPr>
    <w:rPr>
      <w:sz w:val="28"/>
    </w:rPr>
  </w:style>
  <w:style w:type="paragraph" w:styleId="6">
    <w:name w:val="footer"/>
    <w:basedOn w:val="1"/>
    <w:link w:val="14"/>
    <w:qFormat/>
    <w:uiPriority w:val="0"/>
    <w:pPr>
      <w:tabs>
        <w:tab w:val="center" w:pos="4153"/>
        <w:tab w:val="right" w:pos="8306"/>
      </w:tabs>
      <w:snapToGrid w:val="0"/>
      <w:jc w:val="left"/>
    </w:pPr>
    <w:rPr>
      <w:sz w:val="18"/>
      <w:szCs w:val="18"/>
    </w:rPr>
  </w:style>
  <w:style w:type="paragraph" w:styleId="7">
    <w:name w:val="header"/>
    <w:basedOn w:val="1"/>
    <w:link w:val="13"/>
    <w:autoRedefine/>
    <w:qFormat/>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0"/>
    <w:pPr>
      <w:spacing w:beforeAutospacing="1" w:afterAutospacing="1"/>
      <w:jc w:val="left"/>
    </w:pPr>
    <w:rPr>
      <w:rFonts w:cs="Times New Roman"/>
      <w:kern w:val="0"/>
      <w:sz w:val="24"/>
    </w:rPr>
  </w:style>
  <w:style w:type="table" w:styleId="10">
    <w:name w:val="Table Grid"/>
    <w:basedOn w:val="9"/>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yperlink"/>
    <w:basedOn w:val="11"/>
    <w:unhideWhenUsed/>
    <w:qFormat/>
    <w:uiPriority w:val="99"/>
    <w:rPr>
      <w:color w:val="0000FF"/>
      <w:u w:val="single"/>
    </w:rPr>
  </w:style>
  <w:style w:type="character" w:customStyle="1" w:styleId="13">
    <w:name w:val="页眉 Char"/>
    <w:basedOn w:val="11"/>
    <w:link w:val="7"/>
    <w:autoRedefine/>
    <w:qFormat/>
    <w:uiPriority w:val="0"/>
    <w:rPr>
      <w:rFonts w:asciiTheme="minorHAnsi" w:hAnsiTheme="minorHAnsi" w:eastAsiaTheme="minorEastAsia" w:cstheme="minorBidi"/>
      <w:kern w:val="2"/>
      <w:sz w:val="18"/>
      <w:szCs w:val="18"/>
    </w:rPr>
  </w:style>
  <w:style w:type="character" w:customStyle="1" w:styleId="14">
    <w:name w:val="页脚 Char"/>
    <w:basedOn w:val="11"/>
    <w:link w:val="6"/>
    <w:qFormat/>
    <w:uiPriority w:val="0"/>
    <w:rPr>
      <w:rFonts w:asciiTheme="minorHAnsi" w:hAnsiTheme="minorHAnsi" w:eastAsiaTheme="minorEastAsia" w:cstheme="minorBidi"/>
      <w:kern w:val="2"/>
      <w:sz w:val="18"/>
      <w:szCs w:val="18"/>
    </w:rPr>
  </w:style>
  <w:style w:type="character" w:customStyle="1" w:styleId="15">
    <w:name w:val="font21"/>
    <w:basedOn w:val="11"/>
    <w:qFormat/>
    <w:uiPriority w:val="0"/>
    <w:rPr>
      <w:rFonts w:hint="eastAsia" w:ascii="宋体" w:hAnsi="宋体" w:eastAsia="宋体" w:cs="宋体"/>
      <w:color w:val="000000"/>
      <w:sz w:val="21"/>
      <w:szCs w:val="21"/>
      <w:u w:val="none"/>
    </w:rPr>
  </w:style>
  <w:style w:type="character" w:customStyle="1" w:styleId="16">
    <w:name w:val="font31"/>
    <w:basedOn w:val="11"/>
    <w:qFormat/>
    <w:uiPriority w:val="0"/>
    <w:rPr>
      <w:rFonts w:hint="eastAsia" w:ascii="宋体" w:hAnsi="宋体" w:eastAsia="宋体" w:cs="宋体"/>
      <w:color w:val="000000"/>
      <w:sz w:val="21"/>
      <w:szCs w:val="21"/>
      <w:u w:val="single"/>
    </w:rPr>
  </w:style>
  <w:style w:type="character" w:customStyle="1" w:styleId="17">
    <w:name w:val="font11"/>
    <w:basedOn w:val="11"/>
    <w:qFormat/>
    <w:uiPriority w:val="0"/>
    <w:rPr>
      <w:rFonts w:hint="eastAsia" w:ascii="宋体" w:hAnsi="宋体" w:eastAsia="宋体" w:cs="宋体"/>
      <w:b/>
      <w:bCs/>
      <w:color w:val="000000"/>
      <w:sz w:val="21"/>
      <w:szCs w:val="21"/>
      <w:u w:val="none"/>
    </w:rPr>
  </w:style>
  <w:style w:type="paragraph" w:customStyle="1" w:styleId="18">
    <w:name w:val="石墨文档正文"/>
    <w:autoRedefine/>
    <w:qFormat/>
    <w:uiPriority w:val="0"/>
    <w:rPr>
      <w:rFonts w:ascii="Arial Unicode MS" w:hAnsi="Arial Unicode MS" w:eastAsia="MicrosoftYaHei" w:cs="Arial Unicode MS"/>
      <w:sz w:val="22"/>
      <w:szCs w:val="22"/>
    </w:rPr>
  </w:style>
  <w:style w:type="paragraph" w:styleId="19">
    <w:name w:val="List Paragraph"/>
    <w:basedOn w:val="1"/>
    <w:autoRedefine/>
    <w:qFormat/>
    <w:uiPriority w:val="34"/>
    <w:pPr>
      <w:ind w:firstLine="420" w:firstLineChars="200"/>
    </w:pPr>
  </w:style>
  <w:style w:type="paragraph" w:customStyle="1" w:styleId="20">
    <w:name w:val="首行缩进"/>
    <w:basedOn w:val="1"/>
    <w:autoRedefine/>
    <w:qFormat/>
    <w:uiPriority w:val="0"/>
    <w:pPr>
      <w:widowControl/>
      <w:ind w:firstLine="480" w:firstLineChars="200"/>
      <w:jc w:val="left"/>
    </w:pPr>
    <w:rPr>
      <w:kern w:val="0"/>
      <w:sz w:val="24"/>
      <w:szCs w:val="20"/>
      <w:lang w:val="zh-CN"/>
    </w:rPr>
  </w:style>
  <w:style w:type="character" w:customStyle="1" w:styleId="21">
    <w:name w:val="font51"/>
    <w:basedOn w:val="11"/>
    <w:qFormat/>
    <w:uiPriority w:val="0"/>
    <w:rPr>
      <w:rFonts w:hint="eastAsia" w:ascii="微软雅黑" w:hAnsi="微软雅黑" w:eastAsia="微软雅黑" w:cs="微软雅黑"/>
      <w:b/>
      <w:bCs/>
      <w:color w:val="FF0000"/>
      <w:sz w:val="22"/>
      <w:szCs w:val="22"/>
      <w:u w:val="none"/>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WORKGROUP</Company>
  <Pages>10</Pages>
  <Words>2141</Words>
  <Characters>2257</Characters>
  <Lines>8</Lines>
  <Paragraphs>2</Paragraphs>
  <TotalTime>2</TotalTime>
  <ScaleCrop>false</ScaleCrop>
  <LinksUpToDate>false</LinksUpToDate>
  <CharactersWithSpaces>2586</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2021-09-14T00:45:00Z</dcterms:created>
  <dc:creator>86188</dc:creator>
  <cp:lastModifiedBy>J</cp:lastModifiedBy>
  <dcterms:modified xsi:type="dcterms:W3CDTF">2024-10-10T06:03:55Z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ED9BC78A68E94E31AFD905E6459E6D32</vt:lpwstr>
  </property>
</Properties>
</file>